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1F054A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 w:val="0"/>
          <w:bCs/>
          <w:noProof/>
          <w:color w:val="808080"/>
          <w:sz w:val="32"/>
        </w:rPr>
        <w:drawing>
          <wp:anchor distT="0" distB="0" distL="114300" distR="114300" simplePos="0" relativeHeight="251674624" behindDoc="1" locked="0" layoutInCell="1" allowOverlap="1" wp14:anchorId="0956C4B9" wp14:editId="60C5AACC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409700" cy="281940"/>
            <wp:effectExtent l="0" t="0" r="0" b="3810"/>
            <wp:wrapTight wrapText="bothSides">
              <wp:wrapPolygon edited="0">
                <wp:start x="0" y="0"/>
                <wp:lineTo x="0" y="20432"/>
                <wp:lineTo x="21308" y="20432"/>
                <wp:lineTo x="21308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dustrial P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772025" cy="341644"/>
                <wp:effectExtent l="0" t="0" r="9525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D7FA" id="Rechteck 2" o:spid="_x0000_s1026" style="position:absolute;margin-left:0;margin-top:8.9pt;width:375.7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773860" cy="46756"/>
                <wp:effectExtent l="0" t="0" r="825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860" cy="46756"/>
                        </a:xfrm>
                        <a:prstGeom prst="rect">
                          <a:avLst/>
                        </a:prstGeom>
                        <a:solidFill>
                          <a:srgbClr val="00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2816C" id="Rechteck 6" o:spid="_x0000_s1026" style="position:absolute;margin-left:0;margin-top:5.75pt;width:375.9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" fillcolor="#00ceff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D1D13" w:rsidRDefault="00DD1D1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1B6D84" w:rsidRPr="00232E3C" w:rsidRDefault="00DD1D13" w:rsidP="001B6D84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>
        <w:br/>
      </w:r>
      <w:r>
        <w:br/>
      </w:r>
      <w:bookmarkEnd w:id="0"/>
      <w:bookmarkEnd w:id="1"/>
      <w:bookmarkEnd w:id="2"/>
      <w:bookmarkEnd w:id="3"/>
      <w:r w:rsidR="001B6D84" w:rsidRPr="00232E3C">
        <w:rPr>
          <w:rFonts w:ascii="Calibri Light" w:hAnsi="Calibri Light" w:cs="Calibri Light"/>
          <w:color w:val="404040" w:themeColor="text1" w:themeTint="BF"/>
          <w:sz w:val="24"/>
          <w:szCs w:val="24"/>
        </w:rPr>
        <w:t>LE-37RP7: 3.5" Board mit Alder Lake Prozessor</w:t>
      </w:r>
    </w:p>
    <w:p w:rsidR="001B6D84" w:rsidRPr="00DD1D13" w:rsidRDefault="001B6D84" w:rsidP="001B6D84">
      <w:pPr>
        <w:rPr>
          <w:rFonts w:asciiTheme="minorHAnsi" w:hAnsiTheme="minorHAnsi" w:cstheme="minorHAnsi"/>
          <w:sz w:val="24"/>
          <w:szCs w:val="24"/>
        </w:rPr>
      </w:pPr>
    </w:p>
    <w:p w:rsidR="001B6D84" w:rsidRPr="00DD1D13" w:rsidRDefault="001B6D84" w:rsidP="001B6D84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>
        <w:rPr>
          <w:rFonts w:asciiTheme="minorHAnsi" w:hAnsiTheme="minorHAnsi" w:cstheme="minorHAnsi"/>
          <w:b/>
          <w:color w:val="00509F"/>
          <w:sz w:val="28"/>
          <w:szCs w:val="28"/>
        </w:rPr>
        <w:t>Effiziente Rechenpower für moderne Automatisierung</w:t>
      </w:r>
    </w:p>
    <w:p w:rsidR="001B6D84" w:rsidRPr="00DD1D13" w:rsidRDefault="001B6D84" w:rsidP="001B6D84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1B6D84" w:rsidRPr="00232E3C" w:rsidRDefault="001B6D84" w:rsidP="001B6D84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232E3C">
        <w:rPr>
          <w:rFonts w:ascii="Calibri Light" w:hAnsi="Calibri Light" w:cs="Calibri Light"/>
          <w:color w:val="404040" w:themeColor="text1" w:themeTint="BF"/>
          <w:sz w:val="24"/>
          <w:szCs w:val="24"/>
        </w:rPr>
        <w:t>Die Notwendigkeit der effizienteren Fertigung führt zu immer mehr automatisierten Prozessen in der Produktion, Qualitätskontrolle und Logistik. Bei diesen anspruchsvollen Prozessen kommen besonders leistungsfähige Embedded Boards zum Einsatz.</w:t>
      </w:r>
    </w:p>
    <w:p w:rsidR="001B6D84" w:rsidRPr="00232E3C" w:rsidRDefault="001B6D84" w:rsidP="001B6D84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232E3C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Das 3.5" Embedded Board LE-37RP7 bietet mit seinem leistungsstarken Intel® Core i7 Prozessor aus der Alder Lake P Generation eine hervorragende Performance. Dieser Prozessortyp wird im 10-nm-SuperFin-Prozess, der im Vergleich zu den Vorgängerversionen eine höhere Dichte an Transistoren auf dem Chip und damit eine höhere Leistung ermöglicht, hergestellt. Zusätzlich ist er Intels erster Prozessor mit einer Hybrid-Architektur, die sowohl leistungsstarke High-Performance-Kerne als auch energiesparende Effizienz-Kerne umfasst. Dadurch kann er bei anspruchsvollen Aufgaben seine Leistung steigern und gleichzeitig bei weniger anspruchsvollen Aufgaben Energie sparen. Die neuen Technologien Intel Thread </w:t>
      </w:r>
      <w:proofErr w:type="spellStart"/>
      <w:r w:rsidRPr="00232E3C">
        <w:rPr>
          <w:rFonts w:ascii="Calibri Light" w:hAnsi="Calibri Light" w:cs="Calibri Light"/>
          <w:color w:val="404040" w:themeColor="text1" w:themeTint="BF"/>
          <w:sz w:val="24"/>
          <w:szCs w:val="24"/>
        </w:rPr>
        <w:t>Director</w:t>
      </w:r>
      <w:proofErr w:type="spellEnd"/>
      <w:r w:rsidRPr="00232E3C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, Intel Deep Learning Boost und Intel Advanced </w:t>
      </w:r>
      <w:proofErr w:type="spellStart"/>
      <w:r w:rsidRPr="00232E3C">
        <w:rPr>
          <w:rFonts w:ascii="Calibri Light" w:hAnsi="Calibri Light" w:cs="Calibri Light"/>
          <w:color w:val="404040" w:themeColor="text1" w:themeTint="BF"/>
          <w:sz w:val="24"/>
          <w:szCs w:val="24"/>
        </w:rPr>
        <w:t>Vector</w:t>
      </w:r>
      <w:proofErr w:type="spellEnd"/>
      <w:r w:rsidRPr="00232E3C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proofErr w:type="spellStart"/>
      <w:r w:rsidRPr="00232E3C">
        <w:rPr>
          <w:rFonts w:ascii="Calibri Light" w:hAnsi="Calibri Light" w:cs="Calibri Light"/>
          <w:color w:val="404040" w:themeColor="text1" w:themeTint="BF"/>
          <w:sz w:val="24"/>
          <w:szCs w:val="24"/>
        </w:rPr>
        <w:t>Extensions</w:t>
      </w:r>
      <w:proofErr w:type="spellEnd"/>
      <w:r w:rsidRPr="00232E3C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3.2 sorgen zusätzlich für eine bessere Leistung und Effizienz.</w:t>
      </w:r>
    </w:p>
    <w:p w:rsidR="001B6D84" w:rsidRDefault="001B6D84" w:rsidP="001B6D84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232E3C">
        <w:rPr>
          <w:rFonts w:ascii="Calibri Light" w:hAnsi="Calibri Light" w:cs="Calibri Light"/>
          <w:color w:val="404040" w:themeColor="text1" w:themeTint="BF"/>
          <w:sz w:val="24"/>
          <w:szCs w:val="24"/>
        </w:rPr>
        <w:t>Das Board k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ann </w:t>
      </w:r>
      <w:r w:rsidRPr="00232E3C">
        <w:rPr>
          <w:rFonts w:ascii="Calibri Light" w:hAnsi="Calibri Light" w:cs="Calibri Light"/>
          <w:color w:val="404040" w:themeColor="text1" w:themeTint="BF"/>
          <w:sz w:val="24"/>
          <w:szCs w:val="24"/>
        </w:rPr>
        <w:t>mit bis zu 64 GB DDR5 Arbeitsspeicher auf zwei Speicherbänken aus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ge</w:t>
      </w:r>
      <w:r w:rsidRPr="00232E3C">
        <w:rPr>
          <w:rFonts w:ascii="Calibri Light" w:hAnsi="Calibri Light" w:cs="Calibri Light"/>
          <w:color w:val="404040" w:themeColor="text1" w:themeTint="BF"/>
          <w:sz w:val="24"/>
          <w:szCs w:val="24"/>
        </w:rPr>
        <w:t>statte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 werden</w:t>
      </w:r>
      <w:r w:rsidRPr="00232E3C">
        <w:rPr>
          <w:rFonts w:ascii="Calibri Light" w:hAnsi="Calibri Light" w:cs="Calibri Light"/>
          <w:color w:val="404040" w:themeColor="text1" w:themeTint="BF"/>
          <w:sz w:val="24"/>
          <w:szCs w:val="24"/>
        </w:rPr>
        <w:t>. </w:t>
      </w:r>
      <w:proofErr w:type="gramStart"/>
      <w:r w:rsidRPr="00232E3C">
        <w:rPr>
          <w:rFonts w:ascii="Calibri Light" w:hAnsi="Calibri Light" w:cs="Calibri Light"/>
          <w:color w:val="404040" w:themeColor="text1" w:themeTint="BF"/>
          <w:sz w:val="24"/>
          <w:szCs w:val="24"/>
        </w:rPr>
        <w:t>Die integrierte Intel</w:t>
      </w:r>
      <w:proofErr w:type="gramEnd"/>
      <w:r w:rsidRPr="00232E3C">
        <w:rPr>
          <w:rFonts w:ascii="Calibri Light" w:hAnsi="Calibri Light" w:cs="Calibri Light"/>
          <w:color w:val="404040" w:themeColor="text1" w:themeTint="BF"/>
          <w:sz w:val="24"/>
          <w:szCs w:val="24"/>
        </w:rPr>
        <w:t>® Iris® Xe Graphics GPU bietet eine hervorragende Grafikperformance. Und für den Anschluss von insgesamt vier unabhängigen Displays in 8K-Qulität steht eine Kombination aus LVDS, zwei HDMI und DP-Port zur Verfügung. </w:t>
      </w:r>
    </w:p>
    <w:p w:rsidR="001B6D84" w:rsidRPr="00232E3C" w:rsidRDefault="001B6D84" w:rsidP="001B6D84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232E3C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Für eine kabelgebundene Netzwerkanbindung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kann </w:t>
      </w:r>
      <w:r w:rsidRPr="00232E3C">
        <w:rPr>
          <w:rFonts w:ascii="Calibri Light" w:hAnsi="Calibri Light" w:cs="Calibri Light"/>
          <w:color w:val="404040" w:themeColor="text1" w:themeTint="BF"/>
          <w:sz w:val="24"/>
          <w:szCs w:val="24"/>
        </w:rPr>
        <w:t>auf drei Gigabit-Ethernet-Ports zurückg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egriffen werden</w:t>
      </w:r>
      <w:r w:rsidRPr="00232E3C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. Und mit Hilfe von drei M.2-Slots und einem mPCIe-Steckplatzes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werden </w:t>
      </w:r>
      <w:r w:rsidRPr="00232E3C">
        <w:rPr>
          <w:rFonts w:ascii="Calibri Light" w:hAnsi="Calibri Light" w:cs="Calibri Light"/>
          <w:color w:val="404040" w:themeColor="text1" w:themeTint="BF"/>
          <w:sz w:val="24"/>
          <w:szCs w:val="24"/>
        </w:rPr>
        <w:t>Funktionen wie Wi-Fi oder Bluetooth ganz leicht nach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gerüstet</w:t>
      </w:r>
      <w:r w:rsidRPr="00232E3C">
        <w:rPr>
          <w:rFonts w:ascii="Calibri Light" w:hAnsi="Calibri Light" w:cs="Calibri Light"/>
          <w:color w:val="404040" w:themeColor="text1" w:themeTint="BF"/>
          <w:sz w:val="24"/>
          <w:szCs w:val="24"/>
        </w:rPr>
        <w:t>. </w:t>
      </w:r>
    </w:p>
    <w:p w:rsidR="001B6D84" w:rsidRDefault="001B6D84" w:rsidP="001B6D84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232E3C">
        <w:rPr>
          <w:rFonts w:ascii="Calibri Light" w:hAnsi="Calibri Light" w:cs="Calibri Light"/>
          <w:color w:val="404040" w:themeColor="text1" w:themeTint="BF"/>
          <w:sz w:val="24"/>
          <w:szCs w:val="24"/>
        </w:rPr>
        <w:t>Nicht zuletzt sorgen der weite Eingangsspannungsbereich von 9 bis 35VDC und die Betriebstemperatur von 0°C bis 60°C für einen problemlosen Einsatz im industriellen Umfeld.</w:t>
      </w:r>
    </w:p>
    <w:p w:rsidR="001B6D84" w:rsidRDefault="001B6D84" w:rsidP="001B6D84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:rsidR="001B6D84" w:rsidRPr="0079044F" w:rsidRDefault="001B6D84" w:rsidP="001B6D84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B65C6F">
        <w:rPr>
          <w:rFonts w:ascii="Calibri Light" w:hAnsi="Calibri Light" w:cs="Calibri Light"/>
          <w:b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2887EB88" wp14:editId="016377A2">
            <wp:simplePos x="0" y="0"/>
            <wp:positionH relativeFrom="column">
              <wp:posOffset>3712095</wp:posOffset>
            </wp:positionH>
            <wp:positionV relativeFrom="paragraph">
              <wp:posOffset>3810</wp:posOffset>
            </wp:positionV>
            <wp:extent cx="2573988" cy="217824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988" cy="2178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Pr="0079044F">
        <w:rPr>
          <w:rFonts w:ascii="Calibri Light" w:hAnsi="Calibri Light" w:cs="Calibri Light"/>
          <w:sz w:val="24"/>
          <w:szCs w:val="24"/>
        </w:rPr>
        <w:t xml:space="preserve">   </w:t>
      </w:r>
      <w:r>
        <w:rPr>
          <w:rFonts w:ascii="Calibri Light" w:hAnsi="Calibri Light" w:cs="Calibri Light"/>
          <w:sz w:val="24"/>
          <w:szCs w:val="24"/>
        </w:rPr>
        <w:t>247</w:t>
      </w:r>
    </w:p>
    <w:p w:rsidR="001B6D84" w:rsidRPr="0079044F" w:rsidRDefault="001B6D84" w:rsidP="001B6D84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>
        <w:rPr>
          <w:rFonts w:ascii="Calibri Light" w:hAnsi="Calibri Light" w:cs="Calibri Light"/>
          <w:sz w:val="24"/>
          <w:szCs w:val="24"/>
        </w:rPr>
        <w:t>1915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  <w:r w:rsidRPr="007933E0">
        <w:rPr>
          <w:noProof/>
        </w:rPr>
        <w:t xml:space="preserve"> </w:t>
      </w:r>
    </w:p>
    <w:p w:rsidR="001B6D84" w:rsidRPr="0079044F" w:rsidRDefault="001B6D84" w:rsidP="001B6D84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  <w:r w:rsidRPr="0079044F">
        <w:rPr>
          <w:rFonts w:ascii="Calibri Light" w:hAnsi="Calibri Light" w:cs="Calibri Light"/>
          <w:b/>
          <w:bCs/>
          <w:sz w:val="24"/>
          <w:szCs w:val="24"/>
        </w:rPr>
        <w:t xml:space="preserve">Bild: </w:t>
      </w:r>
      <w:r w:rsidRPr="00232E3C">
        <w:rPr>
          <w:rFonts w:ascii="Calibri Light" w:hAnsi="Calibri Light" w:cs="Calibri Light"/>
          <w:bCs/>
          <w:sz w:val="24"/>
          <w:szCs w:val="24"/>
        </w:rPr>
        <w:t>Spectra_LE-37R_Alder-Lake-Embedded-Board</w:t>
      </w:r>
      <w:r>
        <w:rPr>
          <w:rFonts w:ascii="Calibri Light" w:hAnsi="Calibri Light" w:cs="Calibri Light"/>
          <w:bCs/>
          <w:sz w:val="24"/>
          <w:szCs w:val="24"/>
        </w:rPr>
        <w:t>.jpg</w:t>
      </w:r>
    </w:p>
    <w:p w:rsidR="00E83A34" w:rsidRDefault="00E83A34" w:rsidP="001B6D84"/>
    <w:p w:rsidR="001B6D84" w:rsidRDefault="001B6D84" w:rsidP="001B6D84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:rsidR="001B6D84" w:rsidRDefault="001B6D84" w:rsidP="001B6D84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:rsidR="001B6D84" w:rsidRPr="0079044F" w:rsidRDefault="001B6D84" w:rsidP="001B6D84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1B6D84" w:rsidRPr="0079044F" w:rsidRDefault="001B6D84" w:rsidP="001B6D84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 xml:space="preserve">Jacqueline Nedialkov </w:t>
      </w:r>
    </w:p>
    <w:p w:rsidR="001B6D84" w:rsidRPr="0079044F" w:rsidRDefault="001B6D84" w:rsidP="001B6D84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+49 (0) 7121 1432-132</w:t>
      </w:r>
      <w:r w:rsidRPr="006870C6">
        <w:rPr>
          <w:noProof/>
        </w:rPr>
        <w:t xml:space="preserve"> </w:t>
      </w:r>
    </w:p>
    <w:p w:rsidR="001B6D84" w:rsidRDefault="001B6D84" w:rsidP="001B6D84">
      <w:pPr>
        <w:rPr>
          <w:rFonts w:asciiTheme="minorHAnsi" w:hAnsiTheme="minorHAnsi" w:cstheme="minorHAnsi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79044F">
          <w:rPr>
            <w:rFonts w:ascii="Calibri Light" w:hAnsi="Calibri Light" w:cs="Calibri Light"/>
            <w:sz w:val="24"/>
            <w:szCs w:val="24"/>
          </w:rPr>
          <w:t xml:space="preserve"> jn@spectra.de</w:t>
        </w:r>
        <w:r w:rsidRPr="00DD1D13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</w:p>
    <w:p w:rsidR="001B6D84" w:rsidRPr="0049665C" w:rsidRDefault="001B6D84" w:rsidP="001B6D84"/>
    <w:p w:rsidR="00E83A34" w:rsidRPr="0049665C" w:rsidRDefault="00E83A34" w:rsidP="00E83A34">
      <w:pPr>
        <w:rPr>
          <w:color w:val="333399"/>
        </w:rPr>
      </w:pPr>
    </w:p>
    <w:p w:rsidR="00E83A34" w:rsidRPr="0079044F" w:rsidRDefault="00E83A34" w:rsidP="00E83A34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bookmarkStart w:id="4" w:name="_GoBack"/>
      <w:bookmarkEnd w:id="4"/>
      <w:r w:rsidRPr="0079044F">
        <w:rPr>
          <w:rFonts w:ascii="Calibri Light" w:hAnsi="Calibri Light" w:cs="Calibri Light"/>
          <w:b/>
          <w:sz w:val="24"/>
          <w:szCs w:val="24"/>
        </w:rPr>
        <w:lastRenderedPageBreak/>
        <w:t xml:space="preserve">Ansprechpartner </w:t>
      </w:r>
      <w:r>
        <w:rPr>
          <w:rFonts w:ascii="Calibri Light" w:hAnsi="Calibri Light" w:cs="Calibri Light"/>
          <w:b/>
          <w:sz w:val="24"/>
          <w:szCs w:val="24"/>
        </w:rPr>
        <w:t>Vertrieb</w:t>
      </w:r>
      <w:r w:rsidRPr="0079044F">
        <w:rPr>
          <w:rFonts w:ascii="Calibri Light" w:hAnsi="Calibri Light" w:cs="Calibri Light"/>
          <w:b/>
          <w:sz w:val="24"/>
          <w:szCs w:val="24"/>
        </w:rPr>
        <w:t xml:space="preserve">: </w:t>
      </w:r>
    </w:p>
    <w:p w:rsidR="00E83A34" w:rsidRPr="0079044F" w:rsidRDefault="00E83A34" w:rsidP="00E83A34">
      <w:p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Alexander Einzinger</w:t>
      </w:r>
    </w:p>
    <w:p w:rsidR="00E83A34" w:rsidRPr="0079044F" w:rsidRDefault="00E83A34" w:rsidP="00E83A34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</w:t>
      </w:r>
      <w:r>
        <w:rPr>
          <w:rFonts w:ascii="Calibri Light" w:hAnsi="Calibri Light" w:cs="Calibri Light"/>
          <w:sz w:val="24"/>
          <w:szCs w:val="24"/>
        </w:rPr>
        <w:t>3</w:t>
      </w:r>
      <w:r w:rsidRPr="0079044F">
        <w:rPr>
          <w:rFonts w:ascii="Calibri Light" w:hAnsi="Calibri Light" w:cs="Calibri Light"/>
          <w:sz w:val="24"/>
          <w:szCs w:val="24"/>
        </w:rPr>
        <w:t xml:space="preserve"> (0) </w:t>
      </w:r>
      <w:r>
        <w:rPr>
          <w:rFonts w:ascii="Calibri Light" w:hAnsi="Calibri Light" w:cs="Calibri Light"/>
          <w:sz w:val="24"/>
          <w:szCs w:val="24"/>
        </w:rPr>
        <w:t>72 40</w:t>
      </w:r>
      <w:r w:rsidRPr="0079044F">
        <w:rPr>
          <w:rFonts w:ascii="Calibri Light" w:hAnsi="Calibri Light" w:cs="Calibri Light"/>
          <w:sz w:val="24"/>
          <w:szCs w:val="24"/>
        </w:rPr>
        <w:t>-</w:t>
      </w:r>
      <w:r>
        <w:rPr>
          <w:rFonts w:ascii="Calibri Light" w:hAnsi="Calibri Light" w:cs="Calibri Light"/>
          <w:sz w:val="24"/>
          <w:szCs w:val="24"/>
        </w:rPr>
        <w:t>201 90</w:t>
      </w:r>
    </w:p>
    <w:p w:rsidR="00E83A34" w:rsidRPr="00A475FD" w:rsidRDefault="00E83A34" w:rsidP="00E83A34">
      <w:pPr>
        <w:spacing w:line="276" w:lineRule="auto"/>
        <w:rPr>
          <w:color w:val="333399"/>
        </w:rPr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10" w:history="1">
        <w:r w:rsidRPr="006853EF">
          <w:rPr>
            <w:rStyle w:val="Hyperlink"/>
            <w:rFonts w:ascii="Calibri Light" w:hAnsi="Calibri Light" w:cs="Calibri Light"/>
            <w:color w:val="auto"/>
            <w:sz w:val="24"/>
            <w:szCs w:val="24"/>
            <w:u w:val="none"/>
          </w:rPr>
          <w:t xml:space="preserve"> info@spectra-austria.at</w:t>
        </w:r>
        <w:r w:rsidRPr="006853EF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</w:hyperlink>
    </w:p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83A34">
    <w:pPr>
      <w:pStyle w:val="Fuzeile"/>
    </w:pP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-116205</wp:posOffset>
              </wp:positionV>
              <wp:extent cx="4572000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3A34" w:rsidRDefault="00E83A34" w:rsidP="00E83A34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GmbH &amp; Co.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KG |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Niederlassung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Österreich</w:t>
                          </w:r>
                          <w:proofErr w:type="spellEnd"/>
                        </w:p>
                        <w:p w:rsidR="00E83A34" w:rsidRPr="00CE0ABF" w:rsidRDefault="00E83A34" w:rsidP="00E83A34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Gewerbepark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Ost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1 | A-Sipbachzell (Wels)</w:t>
                          </w:r>
                        </w:p>
                        <w:p w:rsidR="00E83A34" w:rsidRPr="00CE0ABF" w:rsidRDefault="00E83A34" w:rsidP="00E83A34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+4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3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(0) 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7240 201 90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hyperlink r:id="rId1" w:history="1">
                            <w:r w:rsidRPr="006853E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info@spectra-austria.at</w:t>
                            </w:r>
                          </w:hyperlink>
                          <w:r w:rsidRPr="006853EF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853E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-9.15pt;width:5in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" filled="f" stroked="f">
              <v:textbox style="mso-fit-shape-to-text:t">
                <w:txbxContent>
                  <w:p w:rsidR="00E83A34" w:rsidRDefault="00E83A34" w:rsidP="00E83A34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GmbH &amp; Co.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KG |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Niederlassung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Österreich</w:t>
                    </w:r>
                    <w:proofErr w:type="spellEnd"/>
                  </w:p>
                  <w:p w:rsidR="00E83A34" w:rsidRPr="00CE0ABF" w:rsidRDefault="00E83A34" w:rsidP="00E83A34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Gewerbepark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Ost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1 | A-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Sipbachzell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(Wels)</w:t>
                    </w:r>
                  </w:p>
                  <w:p w:rsidR="00E83A34" w:rsidRPr="00CE0ABF" w:rsidRDefault="00E83A34" w:rsidP="00E83A34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+4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3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(0) 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7240 201 90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hyperlink r:id="rId3" w:history="1">
                      <w:r w:rsidRPr="006853E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info@spectra-austria.at</w:t>
                      </w:r>
                    </w:hyperlink>
                    <w:r w:rsidRPr="006853EF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4" w:history="1">
                      <w:r w:rsidRPr="006853E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9259E0">
      <w:rPr>
        <w:b/>
        <w:noProof/>
        <w:color w:val="333399"/>
      </w:rPr>
      <w:drawing>
        <wp:anchor distT="0" distB="0" distL="114300" distR="114300" simplePos="0" relativeHeight="251662336" behindDoc="0" locked="0" layoutInCell="1" allowOverlap="1" wp14:anchorId="1B8E5250" wp14:editId="3DF89284">
          <wp:simplePos x="0" y="0"/>
          <wp:positionH relativeFrom="column">
            <wp:posOffset>4623207</wp:posOffset>
          </wp:positionH>
          <wp:positionV relativeFrom="paragraph">
            <wp:posOffset>51207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235" cy="25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F6B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F664D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77FDF"/>
    <w:rsid w:val="000A043D"/>
    <w:rsid w:val="000B0144"/>
    <w:rsid w:val="000C3775"/>
    <w:rsid w:val="000D57B7"/>
    <w:rsid w:val="000F09E0"/>
    <w:rsid w:val="000F0D91"/>
    <w:rsid w:val="00143CCC"/>
    <w:rsid w:val="00167E32"/>
    <w:rsid w:val="00193F64"/>
    <w:rsid w:val="001B0715"/>
    <w:rsid w:val="001B6D84"/>
    <w:rsid w:val="001D049B"/>
    <w:rsid w:val="001F054A"/>
    <w:rsid w:val="00222196"/>
    <w:rsid w:val="00232B02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96920"/>
    <w:rsid w:val="003C4F26"/>
    <w:rsid w:val="003D22DC"/>
    <w:rsid w:val="003E1362"/>
    <w:rsid w:val="00446A8E"/>
    <w:rsid w:val="00470000"/>
    <w:rsid w:val="0049665C"/>
    <w:rsid w:val="00497D41"/>
    <w:rsid w:val="004B790A"/>
    <w:rsid w:val="004D0EA5"/>
    <w:rsid w:val="004E4532"/>
    <w:rsid w:val="004F754A"/>
    <w:rsid w:val="005107E0"/>
    <w:rsid w:val="0051590C"/>
    <w:rsid w:val="00521925"/>
    <w:rsid w:val="005231DA"/>
    <w:rsid w:val="00544AF7"/>
    <w:rsid w:val="00545D67"/>
    <w:rsid w:val="0054651B"/>
    <w:rsid w:val="005550D2"/>
    <w:rsid w:val="005712CA"/>
    <w:rsid w:val="005A666F"/>
    <w:rsid w:val="005B7B8E"/>
    <w:rsid w:val="005E1679"/>
    <w:rsid w:val="005E4E04"/>
    <w:rsid w:val="005F7CD2"/>
    <w:rsid w:val="005F7E3B"/>
    <w:rsid w:val="00631D72"/>
    <w:rsid w:val="00651987"/>
    <w:rsid w:val="00686EA8"/>
    <w:rsid w:val="006870C6"/>
    <w:rsid w:val="00694001"/>
    <w:rsid w:val="006B0E0A"/>
    <w:rsid w:val="006E3CCB"/>
    <w:rsid w:val="00723896"/>
    <w:rsid w:val="0074665B"/>
    <w:rsid w:val="00746BD2"/>
    <w:rsid w:val="00750710"/>
    <w:rsid w:val="00751F2E"/>
    <w:rsid w:val="0079044F"/>
    <w:rsid w:val="007933E0"/>
    <w:rsid w:val="007A79C2"/>
    <w:rsid w:val="007B0D4A"/>
    <w:rsid w:val="007C096A"/>
    <w:rsid w:val="007C784E"/>
    <w:rsid w:val="007C79C7"/>
    <w:rsid w:val="008001E2"/>
    <w:rsid w:val="008867D2"/>
    <w:rsid w:val="008A0B42"/>
    <w:rsid w:val="008A4B7C"/>
    <w:rsid w:val="008D3934"/>
    <w:rsid w:val="00905825"/>
    <w:rsid w:val="009140CB"/>
    <w:rsid w:val="009252A7"/>
    <w:rsid w:val="009259E0"/>
    <w:rsid w:val="00926020"/>
    <w:rsid w:val="00932DEB"/>
    <w:rsid w:val="009710BF"/>
    <w:rsid w:val="00985BDD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173F"/>
    <w:rsid w:val="00B33BFB"/>
    <w:rsid w:val="00B35A3D"/>
    <w:rsid w:val="00B52C2F"/>
    <w:rsid w:val="00BA12A6"/>
    <w:rsid w:val="00BB7F42"/>
    <w:rsid w:val="00C47C54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83A34"/>
    <w:rsid w:val="00EA5655"/>
    <w:rsid w:val="00EA67A6"/>
    <w:rsid w:val="00EB39E3"/>
    <w:rsid w:val="00F55020"/>
    <w:rsid w:val="00F64FBB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1328FD3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%20info@spectra-austria.at%20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2345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Jacqueline Nedialkov</cp:lastModifiedBy>
  <cp:revision>2</cp:revision>
  <cp:lastPrinted>2022-10-11T12:01:00Z</cp:lastPrinted>
  <dcterms:created xsi:type="dcterms:W3CDTF">2023-05-08T10:09:00Z</dcterms:created>
  <dcterms:modified xsi:type="dcterms:W3CDTF">2023-05-08T10:09:00Z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