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1F054A">
      <w:pPr>
        <w:pStyle w:val="berschrift1"/>
        <w:rPr>
          <w:rFonts w:ascii="Arial Black" w:hAnsi="Arial Black"/>
          <w:b w:val="0"/>
          <w:bCs/>
          <w:color w:val="808080"/>
          <w:sz w:val="32"/>
        </w:rPr>
      </w:pPr>
      <w:r>
        <w:rPr>
          <w:rFonts w:ascii="Arial Black" w:hAnsi="Arial Black"/>
          <w:b w:val="0"/>
          <w:bCs/>
          <w:noProof/>
          <w:color w:val="808080"/>
          <w:sz w:val="32"/>
        </w:rPr>
        <w:drawing>
          <wp:anchor distT="0" distB="0" distL="114300" distR="114300" simplePos="0" relativeHeight="251674624" behindDoc="1" locked="0" layoutInCell="1" allowOverlap="1" wp14:anchorId="0956C4B9" wp14:editId="60C5AACC">
            <wp:simplePos x="0" y="0"/>
            <wp:positionH relativeFrom="margin">
              <wp:align>left</wp:align>
            </wp:positionH>
            <wp:positionV relativeFrom="topMargin">
              <wp:align>bottom</wp:align>
            </wp:positionV>
            <wp:extent cx="1409700" cy="281940"/>
            <wp:effectExtent l="0" t="0" r="0" b="3810"/>
            <wp:wrapTight wrapText="bothSides">
              <wp:wrapPolygon edited="0">
                <wp:start x="0" y="0"/>
                <wp:lineTo x="0" y="20432"/>
                <wp:lineTo x="21308" y="20432"/>
                <wp:lineTo x="2130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ustrial P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281940"/>
                    </a:xfrm>
                    <a:prstGeom prst="rect">
                      <a:avLst/>
                    </a:prstGeom>
                  </pic:spPr>
                </pic:pic>
              </a:graphicData>
            </a:graphic>
            <wp14:sizeRelH relativeFrom="margin">
              <wp14:pctWidth>0</wp14:pctWidth>
            </wp14:sizeRelH>
            <wp14:sizeRelV relativeFrom="margin">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sidR="0079044F">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772025" cy="341644"/>
                <wp:effectExtent l="0" t="0" r="9525" b="1270"/>
                <wp:wrapNone/>
                <wp:docPr id="2" name="Rechteck 2"/>
                <wp:cNvGraphicFramePr/>
                <a:graphic xmlns:a="http://schemas.openxmlformats.org/drawingml/2006/main">
                  <a:graphicData uri="http://schemas.microsoft.com/office/word/2010/wordprocessingShape">
                    <wps:wsp>
                      <wps:cNvSpPr/>
                      <wps:spPr>
                        <a:xfrm>
                          <a:off x="0" y="0"/>
                          <a:ext cx="4772025"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D7FA" id="Rechteck 2" o:spid="_x0000_s1026" style="position:absolute;margin-left:0;margin-top:8.9pt;width:375.75pt;height:26.9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773860" cy="46756"/>
                <wp:effectExtent l="0" t="0" r="8255" b="0"/>
                <wp:wrapNone/>
                <wp:docPr id="6" name="Rechteck 6"/>
                <wp:cNvGraphicFramePr/>
                <a:graphic xmlns:a="http://schemas.openxmlformats.org/drawingml/2006/main">
                  <a:graphicData uri="http://schemas.microsoft.com/office/word/2010/wordprocessingShape">
                    <wps:wsp>
                      <wps:cNvSpPr/>
                      <wps:spPr>
                        <a:xfrm>
                          <a:off x="0" y="0"/>
                          <a:ext cx="4773860" cy="46756"/>
                        </a:xfrm>
                        <a:prstGeom prst="rect">
                          <a:avLst/>
                        </a:prstGeom>
                        <a:solidFill>
                          <a:srgbClr val="00C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2816C" id="Rechteck 6" o:spid="_x0000_s1026" style="position:absolute;margin-left:0;margin-top:5.75pt;width:375.9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" fillcolor="#00ceff"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8869FE" w:rsidRPr="0079044F" w:rsidRDefault="00DD1D13" w:rsidP="008869FE">
      <w:pPr>
        <w:rPr>
          <w:rFonts w:ascii="Calibri Light" w:hAnsi="Calibri Light" w:cs="Calibri Light"/>
          <w:sz w:val="24"/>
          <w:szCs w:val="24"/>
        </w:rPr>
      </w:pPr>
      <w:r>
        <w:br/>
      </w:r>
      <w:r>
        <w:br/>
      </w:r>
      <w:bookmarkEnd w:id="0"/>
      <w:bookmarkEnd w:id="1"/>
      <w:bookmarkEnd w:id="2"/>
      <w:bookmarkEnd w:id="3"/>
      <w:r w:rsidR="008869FE">
        <w:rPr>
          <w:rFonts w:ascii="Calibri Light" w:hAnsi="Calibri Light" w:cs="Calibri Light"/>
          <w:sz w:val="24"/>
          <w:szCs w:val="24"/>
        </w:rPr>
        <w:t>19“ Industrie-Workstation für anspruchsvolle Anwendungen</w:t>
      </w:r>
    </w:p>
    <w:p w:rsidR="008869FE" w:rsidRPr="00DD1D13" w:rsidRDefault="008869FE" w:rsidP="008869FE">
      <w:pPr>
        <w:rPr>
          <w:rFonts w:asciiTheme="minorHAnsi" w:hAnsiTheme="minorHAnsi" w:cstheme="minorHAnsi"/>
          <w:sz w:val="24"/>
          <w:szCs w:val="24"/>
        </w:rPr>
      </w:pPr>
    </w:p>
    <w:p w:rsidR="008869FE" w:rsidRPr="00DD1D13" w:rsidRDefault="008869FE" w:rsidP="008869FE">
      <w:pPr>
        <w:spacing w:line="270" w:lineRule="atLeast"/>
        <w:rPr>
          <w:rFonts w:asciiTheme="minorHAnsi" w:hAnsiTheme="minorHAnsi" w:cstheme="minorHAnsi"/>
          <w:b/>
          <w:color w:val="00509F"/>
          <w:sz w:val="28"/>
          <w:szCs w:val="28"/>
        </w:rPr>
      </w:pPr>
      <w:r>
        <w:rPr>
          <w:rFonts w:asciiTheme="minorHAnsi" w:hAnsiTheme="minorHAnsi" w:cstheme="minorHAnsi"/>
          <w:b/>
          <w:color w:val="00509F"/>
          <w:sz w:val="28"/>
          <w:szCs w:val="28"/>
        </w:rPr>
        <w:t>Starke Leistung bei hoher Energieeffizienz</w:t>
      </w:r>
    </w:p>
    <w:p w:rsidR="008869FE" w:rsidRPr="00DD1D13" w:rsidRDefault="008869FE" w:rsidP="008869FE">
      <w:pPr>
        <w:spacing w:line="270" w:lineRule="atLeast"/>
        <w:rPr>
          <w:rFonts w:asciiTheme="minorHAnsi" w:hAnsiTheme="minorHAnsi" w:cstheme="minorHAnsi"/>
          <w:b/>
          <w:color w:val="00509F"/>
          <w:sz w:val="24"/>
          <w:szCs w:val="24"/>
        </w:rPr>
      </w:pPr>
    </w:p>
    <w:p w:rsidR="008869FE" w:rsidRPr="00BA12A6" w:rsidRDefault="008869FE" w:rsidP="008869FE">
      <w:pPr>
        <w:spacing w:line="276" w:lineRule="auto"/>
        <w:rPr>
          <w:rFonts w:ascii="Calibri Light" w:hAnsi="Calibri Light" w:cs="Calibri Light"/>
          <w:color w:val="404040" w:themeColor="text1" w:themeTint="BF"/>
          <w:sz w:val="24"/>
          <w:szCs w:val="24"/>
        </w:rPr>
      </w:pPr>
      <w:r w:rsidRPr="00BA12A6">
        <w:rPr>
          <w:rFonts w:ascii="Calibri Light" w:hAnsi="Calibri Light" w:cs="Calibri Light"/>
          <w:color w:val="404040" w:themeColor="text1" w:themeTint="BF"/>
          <w:sz w:val="24"/>
          <w:szCs w:val="24"/>
        </w:rPr>
        <w:t>Moderne Arbeitsprozesse in der Industrie und der Forschung wie z.B. 3D-Konstruktion, Computersimulation oder Bildverarbeitungsprozesse verlangen viel Grafik- und Rechenleistung. Immer wichtiger wird die Frage nach der Energieeffizienz, nicht nur wegen der Wärmeentwicklung, sondern auch wegen des Energieverbrauchs, speziell in der heutigen Zeit.</w:t>
      </w:r>
    </w:p>
    <w:p w:rsidR="008869FE" w:rsidRPr="00BA12A6" w:rsidRDefault="008869FE" w:rsidP="008869FE">
      <w:pPr>
        <w:spacing w:line="276" w:lineRule="auto"/>
        <w:rPr>
          <w:rFonts w:ascii="Calibri Light" w:hAnsi="Calibri Light" w:cs="Calibri Light"/>
          <w:color w:val="404040" w:themeColor="text1" w:themeTint="BF"/>
          <w:sz w:val="24"/>
          <w:szCs w:val="24"/>
        </w:rPr>
      </w:pPr>
      <w:r>
        <w:rPr>
          <w:rFonts w:ascii="Calibri Light" w:hAnsi="Calibri Light" w:cs="Calibri Light"/>
          <w:color w:val="404040" w:themeColor="text1" w:themeTint="BF"/>
          <w:sz w:val="24"/>
          <w:szCs w:val="24"/>
        </w:rPr>
        <w:t xml:space="preserve">Die </w:t>
      </w:r>
      <w:r w:rsidRPr="00BA12A6">
        <w:rPr>
          <w:rFonts w:ascii="Calibri Light" w:hAnsi="Calibri Light" w:cs="Calibri Light"/>
          <w:color w:val="404040" w:themeColor="text1" w:themeTint="BF"/>
          <w:sz w:val="24"/>
          <w:szCs w:val="24"/>
        </w:rPr>
        <w:t>neue 19“ Industrie-Workstation </w:t>
      </w:r>
      <w:r w:rsidRPr="00BA12A6">
        <w:rPr>
          <w:rFonts w:ascii="Calibri Light" w:hAnsi="Calibri Light" w:cs="Calibri Light"/>
          <w:b/>
          <w:bCs/>
          <w:color w:val="404040" w:themeColor="text1" w:themeTint="BF"/>
          <w:sz w:val="24"/>
          <w:szCs w:val="24"/>
        </w:rPr>
        <w:t xml:space="preserve">Spectra </w:t>
      </w:r>
      <w:proofErr w:type="spellStart"/>
      <w:r w:rsidRPr="00BA12A6">
        <w:rPr>
          <w:rFonts w:ascii="Calibri Light" w:hAnsi="Calibri Light" w:cs="Calibri Light"/>
          <w:b/>
          <w:bCs/>
          <w:color w:val="404040" w:themeColor="text1" w:themeTint="BF"/>
          <w:sz w:val="24"/>
          <w:szCs w:val="24"/>
        </w:rPr>
        <w:t>PowerRack</w:t>
      </w:r>
      <w:proofErr w:type="spellEnd"/>
      <w:r w:rsidRPr="00BA12A6">
        <w:rPr>
          <w:rFonts w:ascii="Calibri Light" w:hAnsi="Calibri Light" w:cs="Calibri Light"/>
          <w:b/>
          <w:bCs/>
          <w:color w:val="404040" w:themeColor="text1" w:themeTint="BF"/>
          <w:sz w:val="24"/>
          <w:szCs w:val="24"/>
        </w:rPr>
        <w:t xml:space="preserve"> 6000</w:t>
      </w:r>
      <w:r w:rsidRPr="00BA12A6">
        <w:rPr>
          <w:rFonts w:ascii="Calibri Light" w:hAnsi="Calibri Light" w:cs="Calibri Light"/>
          <w:color w:val="404040" w:themeColor="text1" w:themeTint="BF"/>
          <w:sz w:val="24"/>
          <w:szCs w:val="24"/>
        </w:rPr>
        <w:t> </w:t>
      </w:r>
      <w:r w:rsidRPr="00BA12A6">
        <w:rPr>
          <w:rFonts w:ascii="Calibri Light" w:hAnsi="Calibri Light" w:cs="Calibri Light"/>
          <w:b/>
          <w:bCs/>
          <w:color w:val="404040" w:themeColor="text1" w:themeTint="BF"/>
          <w:sz w:val="24"/>
          <w:szCs w:val="24"/>
        </w:rPr>
        <w:t>/</w:t>
      </w:r>
      <w:r>
        <w:rPr>
          <w:rFonts w:ascii="Calibri Light" w:hAnsi="Calibri Light" w:cs="Calibri Light"/>
          <w:b/>
          <w:bCs/>
          <w:color w:val="404040" w:themeColor="text1" w:themeTint="BF"/>
          <w:sz w:val="24"/>
          <w:szCs w:val="24"/>
        </w:rPr>
        <w:t>S</w:t>
      </w:r>
      <w:r w:rsidRPr="00BA12A6">
        <w:rPr>
          <w:rFonts w:ascii="Calibri Light" w:hAnsi="Calibri Light" w:cs="Calibri Light"/>
          <w:b/>
          <w:bCs/>
          <w:color w:val="404040" w:themeColor="text1" w:themeTint="BF"/>
          <w:sz w:val="24"/>
          <w:szCs w:val="24"/>
        </w:rPr>
        <w:t>10 SW68</w:t>
      </w:r>
      <w:r>
        <w:rPr>
          <w:rFonts w:ascii="Calibri Light" w:hAnsi="Calibri Light" w:cs="Calibri Light"/>
          <w:b/>
          <w:bCs/>
          <w:color w:val="404040" w:themeColor="text1" w:themeTint="BF"/>
          <w:sz w:val="24"/>
          <w:szCs w:val="24"/>
        </w:rPr>
        <w:t>0</w:t>
      </w:r>
      <w:r w:rsidRPr="00BA12A6">
        <w:rPr>
          <w:rFonts w:ascii="Calibri Light" w:hAnsi="Calibri Light" w:cs="Calibri Light"/>
          <w:color w:val="404040" w:themeColor="text1" w:themeTint="BF"/>
          <w:sz w:val="24"/>
          <w:szCs w:val="24"/>
        </w:rPr>
        <w:t> </w:t>
      </w:r>
      <w:r w:rsidRPr="00BA12A6">
        <w:rPr>
          <w:rFonts w:ascii="Calibri Light" w:hAnsi="Calibri Light" w:cs="Calibri Light"/>
          <w:b/>
          <w:bCs/>
          <w:color w:val="404040" w:themeColor="text1" w:themeTint="BF"/>
          <w:sz w:val="24"/>
          <w:szCs w:val="24"/>
        </w:rPr>
        <w:t xml:space="preserve">High End System </w:t>
      </w:r>
      <w:r>
        <w:rPr>
          <w:rFonts w:ascii="Calibri Light" w:hAnsi="Calibri Light" w:cs="Calibri Light"/>
          <w:b/>
          <w:bCs/>
          <w:color w:val="404040" w:themeColor="text1" w:themeTint="BF"/>
          <w:sz w:val="24"/>
          <w:szCs w:val="24"/>
        </w:rPr>
        <w:t>2</w:t>
      </w:r>
      <w:r w:rsidRPr="00BA12A6">
        <w:rPr>
          <w:rFonts w:ascii="Calibri Light" w:hAnsi="Calibri Light" w:cs="Calibri Light"/>
          <w:b/>
          <w:bCs/>
          <w:color w:val="404040" w:themeColor="text1" w:themeTint="BF"/>
          <w:sz w:val="24"/>
          <w:szCs w:val="24"/>
        </w:rPr>
        <w:t> </w:t>
      </w:r>
      <w:r w:rsidRPr="00BA12A6">
        <w:rPr>
          <w:rFonts w:ascii="Calibri Light" w:hAnsi="Calibri Light" w:cs="Calibri Light"/>
          <w:color w:val="404040" w:themeColor="text1" w:themeTint="BF"/>
          <w:sz w:val="24"/>
          <w:szCs w:val="24"/>
        </w:rPr>
        <w:t xml:space="preserve">bietet eine starke Rechen- und Grafikleistung bei hoher Energieeffizienz. Diese Vorteile werden durch </w:t>
      </w:r>
      <w:proofErr w:type="gramStart"/>
      <w:r w:rsidRPr="00BA12A6">
        <w:rPr>
          <w:rFonts w:ascii="Calibri Light" w:hAnsi="Calibri Light" w:cs="Calibri Light"/>
          <w:color w:val="404040" w:themeColor="text1" w:themeTint="BF"/>
          <w:sz w:val="24"/>
          <w:szCs w:val="24"/>
        </w:rPr>
        <w:t>den eingesetzten Intel</w:t>
      </w:r>
      <w:proofErr w:type="gramEnd"/>
      <w:r w:rsidRPr="00BA12A6">
        <w:rPr>
          <w:rFonts w:ascii="Calibri Light" w:hAnsi="Calibri Light" w:cs="Calibri Light"/>
          <w:color w:val="404040" w:themeColor="text1" w:themeTint="BF"/>
          <w:sz w:val="24"/>
          <w:szCs w:val="24"/>
        </w:rPr>
        <w:t xml:space="preserve">® Core™ i7-12700K Prozessor der 12. Generation (Alder Lake) erreicht. Er ist nicht nur deutlich performanter als bisherige Modelle, sondern gewährleistet durch das Verwenden von sowohl Power als auch Efficiency Cores auch, dass die CPU bei unterschiedlichen Anforderungs-Szenarien jederzeit immer so schnell und energieeffizient wie möglich operiert. Mit einer 1 TB M.2 </w:t>
      </w:r>
      <w:proofErr w:type="spellStart"/>
      <w:r w:rsidRPr="00BA12A6">
        <w:rPr>
          <w:rFonts w:ascii="Calibri Light" w:hAnsi="Calibri Light" w:cs="Calibri Light"/>
          <w:color w:val="404040" w:themeColor="text1" w:themeTint="BF"/>
          <w:sz w:val="24"/>
          <w:szCs w:val="24"/>
        </w:rPr>
        <w:t>NVMe</w:t>
      </w:r>
      <w:proofErr w:type="spellEnd"/>
      <w:r w:rsidRPr="00BA12A6">
        <w:rPr>
          <w:rFonts w:ascii="Calibri Light" w:hAnsi="Calibri Light" w:cs="Calibri Light"/>
          <w:color w:val="404040" w:themeColor="text1" w:themeTint="BF"/>
          <w:sz w:val="24"/>
          <w:szCs w:val="24"/>
        </w:rPr>
        <w:t xml:space="preserve"> </w:t>
      </w:r>
      <w:proofErr w:type="spellStart"/>
      <w:r w:rsidRPr="00BA12A6">
        <w:rPr>
          <w:rFonts w:ascii="Calibri Light" w:hAnsi="Calibri Light" w:cs="Calibri Light"/>
          <w:color w:val="404040" w:themeColor="text1" w:themeTint="BF"/>
          <w:sz w:val="24"/>
          <w:szCs w:val="24"/>
        </w:rPr>
        <w:t>PCIe</w:t>
      </w:r>
      <w:proofErr w:type="spellEnd"/>
      <w:r w:rsidRPr="00BA12A6">
        <w:rPr>
          <w:rFonts w:ascii="Calibri Light" w:hAnsi="Calibri Light" w:cs="Calibri Light"/>
          <w:color w:val="404040" w:themeColor="text1" w:themeTint="BF"/>
          <w:sz w:val="24"/>
          <w:szCs w:val="24"/>
        </w:rPr>
        <w:t xml:space="preserve">(x4) 4.0 SSD als System-Laufwerk und zwei 2 TB M.2 </w:t>
      </w:r>
      <w:proofErr w:type="spellStart"/>
      <w:r w:rsidRPr="00BA12A6">
        <w:rPr>
          <w:rFonts w:ascii="Calibri Light" w:hAnsi="Calibri Light" w:cs="Calibri Light"/>
          <w:color w:val="404040" w:themeColor="text1" w:themeTint="BF"/>
          <w:sz w:val="24"/>
          <w:szCs w:val="24"/>
        </w:rPr>
        <w:t>NVMe</w:t>
      </w:r>
      <w:proofErr w:type="spellEnd"/>
      <w:r w:rsidRPr="00BA12A6">
        <w:rPr>
          <w:rFonts w:ascii="Calibri Light" w:hAnsi="Calibri Light" w:cs="Calibri Light"/>
          <w:color w:val="404040" w:themeColor="text1" w:themeTint="BF"/>
          <w:sz w:val="24"/>
          <w:szCs w:val="24"/>
        </w:rPr>
        <w:t xml:space="preserve"> </w:t>
      </w:r>
      <w:proofErr w:type="spellStart"/>
      <w:r w:rsidRPr="00BA12A6">
        <w:rPr>
          <w:rFonts w:ascii="Calibri Light" w:hAnsi="Calibri Light" w:cs="Calibri Light"/>
          <w:color w:val="404040" w:themeColor="text1" w:themeTint="BF"/>
          <w:sz w:val="24"/>
          <w:szCs w:val="24"/>
        </w:rPr>
        <w:t>PCIe</w:t>
      </w:r>
      <w:proofErr w:type="spellEnd"/>
      <w:r w:rsidRPr="00BA12A6">
        <w:rPr>
          <w:rFonts w:ascii="Calibri Light" w:hAnsi="Calibri Light" w:cs="Calibri Light"/>
          <w:color w:val="404040" w:themeColor="text1" w:themeTint="BF"/>
          <w:sz w:val="24"/>
          <w:szCs w:val="24"/>
        </w:rPr>
        <w:t>(x4) 3.0 SSD als Daten-Laufwerk (RAID 1) werden die Rechenprozesse bestens unterstützt.</w:t>
      </w:r>
    </w:p>
    <w:p w:rsidR="008869FE" w:rsidRPr="00BA12A6" w:rsidRDefault="008869FE" w:rsidP="008869FE">
      <w:pPr>
        <w:pStyle w:val="StandardWeb"/>
        <w:shd w:val="clear" w:color="auto" w:fill="FFFFFF"/>
        <w:spacing w:before="0" w:beforeAutospacing="0" w:after="0" w:afterAutospacing="0"/>
        <w:rPr>
          <w:rFonts w:ascii="Calibri Light" w:hAnsi="Calibri Light" w:cs="Calibri Light"/>
          <w:color w:val="404040" w:themeColor="text1" w:themeTint="BF"/>
        </w:rPr>
      </w:pPr>
      <w:r w:rsidRPr="00BA12A6">
        <w:rPr>
          <w:rFonts w:ascii="Calibri Light" w:hAnsi="Calibri Light" w:cs="Calibri Light"/>
          <w:color w:val="404040" w:themeColor="text1" w:themeTint="BF"/>
        </w:rPr>
        <w:t xml:space="preserve">Die eingesetzte Profi-Grafikkarte </w:t>
      </w:r>
      <w:proofErr w:type="spellStart"/>
      <w:r w:rsidRPr="00BA12A6">
        <w:rPr>
          <w:rFonts w:ascii="Calibri Light" w:hAnsi="Calibri Light" w:cs="Calibri Light"/>
          <w:color w:val="404040" w:themeColor="text1" w:themeTint="BF"/>
        </w:rPr>
        <w:t>Nvidia</w:t>
      </w:r>
      <w:proofErr w:type="spellEnd"/>
      <w:r w:rsidRPr="00BA12A6">
        <w:rPr>
          <w:rFonts w:ascii="Calibri Light" w:hAnsi="Calibri Light" w:cs="Calibri Light"/>
          <w:color w:val="404040" w:themeColor="text1" w:themeTint="BF"/>
        </w:rPr>
        <w:t xml:space="preserve"> RTX A4500 bietet mit 20GB mehr als genügend Speicher für komplexe grafikintensive Anwendungen. </w:t>
      </w:r>
      <w:r>
        <w:rPr>
          <w:rFonts w:ascii="Calibri Light" w:hAnsi="Calibri Light" w:cs="Calibri Light"/>
          <w:color w:val="404040" w:themeColor="text1" w:themeTint="BF"/>
        </w:rPr>
        <w:t>Mit</w:t>
      </w:r>
      <w:r w:rsidRPr="00BA12A6">
        <w:rPr>
          <w:rFonts w:ascii="Calibri Light" w:hAnsi="Calibri Light" w:cs="Calibri Light"/>
          <w:color w:val="404040" w:themeColor="text1" w:themeTint="BF"/>
        </w:rPr>
        <w:t xml:space="preserve"> einem Verbrauch von nur 200W </w:t>
      </w:r>
      <w:r>
        <w:rPr>
          <w:rFonts w:ascii="Calibri Light" w:hAnsi="Calibri Light" w:cs="Calibri Light"/>
          <w:color w:val="404040" w:themeColor="text1" w:themeTint="BF"/>
        </w:rPr>
        <w:t xml:space="preserve">bleibt sie </w:t>
      </w:r>
      <w:r w:rsidRPr="00BA12A6">
        <w:rPr>
          <w:rFonts w:ascii="Calibri Light" w:hAnsi="Calibri Light" w:cs="Calibri Light"/>
          <w:color w:val="404040" w:themeColor="text1" w:themeTint="BF"/>
        </w:rPr>
        <w:t>deutlich unter dem Bedarf vieler anderer High End Grafik-Karten wie z.B. der RTX 3000 Serie</w:t>
      </w:r>
      <w:r>
        <w:rPr>
          <w:rFonts w:ascii="Calibri Light" w:hAnsi="Calibri Light" w:cs="Calibri Light"/>
          <w:color w:val="404040" w:themeColor="text1" w:themeTint="BF"/>
        </w:rPr>
        <w:t>. Der</w:t>
      </w:r>
      <w:r w:rsidRPr="00BA12A6">
        <w:rPr>
          <w:rFonts w:ascii="Calibri Light" w:hAnsi="Calibri Light" w:cs="Calibri Light"/>
          <w:color w:val="404040" w:themeColor="text1" w:themeTint="BF"/>
        </w:rPr>
        <w:t xml:space="preserve"> parallele Anschluss von vier Displays per DP1.4a Port</w:t>
      </w:r>
      <w:r>
        <w:rPr>
          <w:rFonts w:ascii="Calibri Light" w:hAnsi="Calibri Light" w:cs="Calibri Light"/>
          <w:color w:val="404040" w:themeColor="text1" w:themeTint="BF"/>
        </w:rPr>
        <w:t xml:space="preserve"> ist möglich</w:t>
      </w:r>
      <w:r w:rsidRPr="00BA12A6">
        <w:rPr>
          <w:rFonts w:ascii="Calibri Light" w:hAnsi="Calibri Light" w:cs="Calibri Light"/>
          <w:color w:val="404040" w:themeColor="text1" w:themeTint="BF"/>
        </w:rPr>
        <w:t>.</w:t>
      </w:r>
      <w:r>
        <w:rPr>
          <w:rFonts w:ascii="Calibri Light" w:hAnsi="Calibri Light" w:cs="Calibri Light"/>
          <w:color w:val="404040" w:themeColor="text1" w:themeTint="BF"/>
        </w:rPr>
        <w:br/>
      </w:r>
      <w:r w:rsidRPr="00077FDF">
        <w:rPr>
          <w:rFonts w:ascii="Calibri Light" w:hAnsi="Calibri Light" w:cs="Calibri Light"/>
          <w:color w:val="404040" w:themeColor="text1" w:themeTint="BF"/>
        </w:rPr>
        <w:t>Das verbaute Netzteil der 80+-</w:t>
      </w:r>
      <w:proofErr w:type="spellStart"/>
      <w:r w:rsidRPr="00077FDF">
        <w:rPr>
          <w:rFonts w:ascii="Calibri Light" w:hAnsi="Calibri Light" w:cs="Calibri Light"/>
          <w:color w:val="404040" w:themeColor="text1" w:themeTint="BF"/>
        </w:rPr>
        <w:t>Titanium</w:t>
      </w:r>
      <w:proofErr w:type="spellEnd"/>
      <w:r w:rsidRPr="00077FDF">
        <w:rPr>
          <w:rFonts w:ascii="Calibri Light" w:hAnsi="Calibri Light" w:cs="Calibri Light"/>
          <w:color w:val="404040" w:themeColor="text1" w:themeTint="BF"/>
        </w:rPr>
        <w:t>-Klasse sorgt mit seinem hervorragendem Wirkungsgrad von &gt;94% für eine äußerst geringe Wärmeverlustleistung.</w:t>
      </w:r>
    </w:p>
    <w:p w:rsidR="008869FE" w:rsidRPr="00BA12A6" w:rsidRDefault="008869FE" w:rsidP="008869FE">
      <w:pPr>
        <w:spacing w:line="276" w:lineRule="auto"/>
        <w:rPr>
          <w:rFonts w:ascii="Calibri Light" w:hAnsi="Calibri Light" w:cs="Calibri Light"/>
          <w:color w:val="404040" w:themeColor="text1" w:themeTint="BF"/>
          <w:sz w:val="24"/>
          <w:szCs w:val="24"/>
        </w:rPr>
      </w:pPr>
      <w:r w:rsidRPr="00BA12A6">
        <w:rPr>
          <w:rFonts w:ascii="Calibri Light" w:hAnsi="Calibri Light" w:cs="Calibri Light"/>
          <w:color w:val="404040" w:themeColor="text1" w:themeTint="BF"/>
          <w:sz w:val="24"/>
          <w:szCs w:val="24"/>
        </w:rPr>
        <w:t xml:space="preserve">Vier </w:t>
      </w:r>
      <w:proofErr w:type="spellStart"/>
      <w:r w:rsidRPr="00BA12A6">
        <w:rPr>
          <w:rFonts w:ascii="Calibri Light" w:hAnsi="Calibri Light" w:cs="Calibri Light"/>
          <w:color w:val="404040" w:themeColor="text1" w:themeTint="BF"/>
          <w:sz w:val="24"/>
          <w:szCs w:val="24"/>
        </w:rPr>
        <w:t>PCIe</w:t>
      </w:r>
      <w:proofErr w:type="spellEnd"/>
      <w:r w:rsidRPr="00BA12A6">
        <w:rPr>
          <w:rFonts w:ascii="Calibri Light" w:hAnsi="Calibri Light" w:cs="Calibri Light"/>
          <w:color w:val="404040" w:themeColor="text1" w:themeTint="BF"/>
          <w:sz w:val="24"/>
          <w:szCs w:val="24"/>
        </w:rPr>
        <w:t xml:space="preserve"> 5.0/3.0 und ein PCI Slot </w:t>
      </w:r>
      <w:r>
        <w:rPr>
          <w:rFonts w:ascii="Calibri Light" w:hAnsi="Calibri Light" w:cs="Calibri Light"/>
          <w:color w:val="404040" w:themeColor="text1" w:themeTint="BF"/>
          <w:sz w:val="24"/>
          <w:szCs w:val="24"/>
        </w:rPr>
        <w:t>werden</w:t>
      </w:r>
      <w:r w:rsidRPr="00BA12A6">
        <w:rPr>
          <w:rFonts w:ascii="Calibri Light" w:hAnsi="Calibri Light" w:cs="Calibri Light"/>
          <w:color w:val="404040" w:themeColor="text1" w:themeTint="BF"/>
          <w:sz w:val="24"/>
          <w:szCs w:val="24"/>
        </w:rPr>
        <w:t xml:space="preserve"> für zusätzliche Erweiterungen </w:t>
      </w:r>
      <w:r>
        <w:rPr>
          <w:rFonts w:ascii="Calibri Light" w:hAnsi="Calibri Light" w:cs="Calibri Light"/>
          <w:color w:val="404040" w:themeColor="text1" w:themeTint="BF"/>
          <w:sz w:val="24"/>
          <w:szCs w:val="24"/>
        </w:rPr>
        <w:t>angeboten</w:t>
      </w:r>
      <w:r w:rsidRPr="00BA12A6">
        <w:rPr>
          <w:rFonts w:ascii="Calibri Light" w:hAnsi="Calibri Light" w:cs="Calibri Light"/>
          <w:color w:val="404040" w:themeColor="text1" w:themeTint="BF"/>
          <w:sz w:val="24"/>
          <w:szCs w:val="24"/>
        </w:rPr>
        <w:t xml:space="preserve"> und auch der 2.5GLAN Anschluss ist neben dem GLAN durchaus erwähnenswert.</w:t>
      </w:r>
    </w:p>
    <w:p w:rsidR="008869FE" w:rsidRPr="00BA12A6" w:rsidRDefault="008869FE" w:rsidP="008869FE">
      <w:pPr>
        <w:spacing w:line="276" w:lineRule="auto"/>
        <w:rPr>
          <w:rFonts w:ascii="Calibri Light" w:hAnsi="Calibri Light" w:cs="Calibri Light"/>
          <w:color w:val="404040" w:themeColor="text1" w:themeTint="BF"/>
          <w:sz w:val="24"/>
          <w:szCs w:val="24"/>
        </w:rPr>
      </w:pPr>
      <w:r>
        <w:rPr>
          <w:rFonts w:ascii="Calibri Light" w:hAnsi="Calibri Light" w:cs="Calibri Light"/>
          <w:color w:val="404040" w:themeColor="text1" w:themeTint="BF"/>
          <w:sz w:val="24"/>
          <w:szCs w:val="24"/>
        </w:rPr>
        <w:t>F</w:t>
      </w:r>
      <w:r w:rsidRPr="00BA12A6">
        <w:rPr>
          <w:rFonts w:ascii="Calibri Light" w:hAnsi="Calibri Light" w:cs="Calibri Light"/>
          <w:color w:val="404040" w:themeColor="text1" w:themeTint="BF"/>
          <w:sz w:val="24"/>
          <w:szCs w:val="24"/>
        </w:rPr>
        <w:t>ür Applikationen</w:t>
      </w:r>
      <w:r>
        <w:rPr>
          <w:rFonts w:ascii="Calibri Light" w:hAnsi="Calibri Light" w:cs="Calibri Light"/>
          <w:color w:val="404040" w:themeColor="text1" w:themeTint="BF"/>
          <w:sz w:val="24"/>
          <w:szCs w:val="24"/>
        </w:rPr>
        <w:t>, die</w:t>
      </w:r>
      <w:r w:rsidRPr="00BA12A6">
        <w:rPr>
          <w:rFonts w:ascii="Calibri Light" w:hAnsi="Calibri Light" w:cs="Calibri Light"/>
          <w:color w:val="404040" w:themeColor="text1" w:themeTint="BF"/>
          <w:sz w:val="24"/>
          <w:szCs w:val="24"/>
        </w:rPr>
        <w:t xml:space="preserve"> eine besonders hohe Performance benötigen, k</w:t>
      </w:r>
      <w:r>
        <w:rPr>
          <w:rFonts w:ascii="Calibri Light" w:hAnsi="Calibri Light" w:cs="Calibri Light"/>
          <w:color w:val="404040" w:themeColor="text1" w:themeTint="BF"/>
          <w:sz w:val="24"/>
          <w:szCs w:val="24"/>
        </w:rPr>
        <w:t xml:space="preserve">ann </w:t>
      </w:r>
      <w:r w:rsidRPr="00BA12A6">
        <w:rPr>
          <w:rFonts w:ascii="Calibri Light" w:hAnsi="Calibri Light" w:cs="Calibri Light"/>
          <w:color w:val="404040" w:themeColor="text1" w:themeTint="BF"/>
          <w:sz w:val="24"/>
          <w:szCs w:val="24"/>
        </w:rPr>
        <w:t xml:space="preserve">das System mit einer </w:t>
      </w:r>
      <w:bookmarkStart w:id="4" w:name="_GoBack"/>
      <w:bookmarkEnd w:id="4"/>
      <w:r w:rsidRPr="00BA12A6">
        <w:rPr>
          <w:rFonts w:ascii="Calibri Light" w:hAnsi="Calibri Light" w:cs="Calibri Light"/>
          <w:color w:val="404040" w:themeColor="text1" w:themeTint="BF"/>
          <w:sz w:val="24"/>
          <w:szCs w:val="24"/>
        </w:rPr>
        <w:t>Wasserkühlung aus</w:t>
      </w:r>
      <w:r>
        <w:rPr>
          <w:rFonts w:ascii="Calibri Light" w:hAnsi="Calibri Light" w:cs="Calibri Light"/>
          <w:color w:val="404040" w:themeColor="text1" w:themeTint="BF"/>
          <w:sz w:val="24"/>
          <w:szCs w:val="24"/>
        </w:rPr>
        <w:t>ge</w:t>
      </w:r>
      <w:r w:rsidRPr="00BA12A6">
        <w:rPr>
          <w:rFonts w:ascii="Calibri Light" w:hAnsi="Calibri Light" w:cs="Calibri Light"/>
          <w:color w:val="404040" w:themeColor="text1" w:themeTint="BF"/>
          <w:sz w:val="24"/>
          <w:szCs w:val="24"/>
        </w:rPr>
        <w:t>statte</w:t>
      </w:r>
      <w:r>
        <w:rPr>
          <w:rFonts w:ascii="Calibri Light" w:hAnsi="Calibri Light" w:cs="Calibri Light"/>
          <w:color w:val="404040" w:themeColor="text1" w:themeTint="BF"/>
          <w:sz w:val="24"/>
          <w:szCs w:val="24"/>
        </w:rPr>
        <w:t xml:space="preserve">t werden, die </w:t>
      </w:r>
      <w:r w:rsidRPr="00BA12A6">
        <w:rPr>
          <w:rFonts w:ascii="Calibri Light" w:hAnsi="Calibri Light" w:cs="Calibri Light"/>
          <w:color w:val="404040" w:themeColor="text1" w:themeTint="BF"/>
          <w:sz w:val="24"/>
          <w:szCs w:val="24"/>
        </w:rPr>
        <w:t>für optimale Temperaturen im Rechner sorg</w:t>
      </w:r>
      <w:r>
        <w:rPr>
          <w:rFonts w:ascii="Calibri Light" w:hAnsi="Calibri Light" w:cs="Calibri Light"/>
          <w:color w:val="404040" w:themeColor="text1" w:themeTint="BF"/>
          <w:sz w:val="24"/>
          <w:szCs w:val="24"/>
        </w:rPr>
        <w:t>t</w:t>
      </w:r>
      <w:r w:rsidRPr="00BA12A6">
        <w:rPr>
          <w:rFonts w:ascii="Calibri Light" w:hAnsi="Calibri Light" w:cs="Calibri Light"/>
          <w:color w:val="404040" w:themeColor="text1" w:themeTint="BF"/>
          <w:sz w:val="24"/>
          <w:szCs w:val="24"/>
        </w:rPr>
        <w:t>. </w:t>
      </w:r>
      <w:r>
        <w:rPr>
          <w:rFonts w:ascii="Calibri Light" w:hAnsi="Calibri Light" w:cs="Calibri Light"/>
          <w:color w:val="404040" w:themeColor="text1" w:themeTint="BF"/>
          <w:sz w:val="24"/>
          <w:szCs w:val="24"/>
        </w:rPr>
        <w:br/>
      </w:r>
      <w:r w:rsidRPr="00BA12A6">
        <w:rPr>
          <w:rFonts w:ascii="Calibri Light" w:hAnsi="Calibri Light" w:cs="Calibri Light"/>
          <w:color w:val="404040" w:themeColor="text1" w:themeTint="BF"/>
          <w:sz w:val="24"/>
          <w:szCs w:val="24"/>
        </w:rPr>
        <w:t xml:space="preserve">Selbstverständlich konfigurieren wir </w:t>
      </w:r>
      <w:r>
        <w:rPr>
          <w:rFonts w:ascii="Calibri Light" w:hAnsi="Calibri Light" w:cs="Calibri Light"/>
          <w:color w:val="404040" w:themeColor="text1" w:themeTint="BF"/>
          <w:sz w:val="24"/>
          <w:szCs w:val="24"/>
        </w:rPr>
        <w:t xml:space="preserve">bei Spectra die </w:t>
      </w:r>
      <w:r w:rsidRPr="00BA12A6">
        <w:rPr>
          <w:rFonts w:ascii="Calibri Light" w:hAnsi="Calibri Light" w:cs="Calibri Light"/>
          <w:color w:val="404040" w:themeColor="text1" w:themeTint="BF"/>
          <w:sz w:val="24"/>
          <w:szCs w:val="24"/>
        </w:rPr>
        <w:t xml:space="preserve">Spectra </w:t>
      </w:r>
      <w:proofErr w:type="spellStart"/>
      <w:r w:rsidRPr="00BA12A6">
        <w:rPr>
          <w:rFonts w:ascii="Calibri Light" w:hAnsi="Calibri Light" w:cs="Calibri Light"/>
          <w:color w:val="404040" w:themeColor="text1" w:themeTint="BF"/>
          <w:sz w:val="24"/>
          <w:szCs w:val="24"/>
        </w:rPr>
        <w:t>PowerRack</w:t>
      </w:r>
      <w:proofErr w:type="spellEnd"/>
      <w:r w:rsidRPr="00BA12A6">
        <w:rPr>
          <w:rFonts w:ascii="Calibri Light" w:hAnsi="Calibri Light" w:cs="Calibri Light"/>
          <w:color w:val="404040" w:themeColor="text1" w:themeTint="BF"/>
          <w:sz w:val="24"/>
          <w:szCs w:val="24"/>
        </w:rPr>
        <w:t xml:space="preserve"> 6000 System</w:t>
      </w:r>
      <w:r>
        <w:rPr>
          <w:rFonts w:ascii="Calibri Light" w:hAnsi="Calibri Light" w:cs="Calibri Light"/>
          <w:color w:val="404040" w:themeColor="text1" w:themeTint="BF"/>
          <w:sz w:val="24"/>
          <w:szCs w:val="24"/>
        </w:rPr>
        <w:t>e auch</w:t>
      </w:r>
      <w:r w:rsidRPr="00BA12A6">
        <w:rPr>
          <w:rFonts w:ascii="Calibri Light" w:hAnsi="Calibri Light" w:cs="Calibri Light"/>
          <w:color w:val="404040" w:themeColor="text1" w:themeTint="BF"/>
          <w:sz w:val="24"/>
          <w:szCs w:val="24"/>
        </w:rPr>
        <w:t xml:space="preserve"> nach spezifischen </w:t>
      </w:r>
      <w:r>
        <w:rPr>
          <w:rFonts w:ascii="Calibri Light" w:hAnsi="Calibri Light" w:cs="Calibri Light"/>
          <w:color w:val="404040" w:themeColor="text1" w:themeTint="BF"/>
          <w:sz w:val="24"/>
          <w:szCs w:val="24"/>
        </w:rPr>
        <w:t>Kundenv</w:t>
      </w:r>
      <w:r w:rsidRPr="00BA12A6">
        <w:rPr>
          <w:rFonts w:ascii="Calibri Light" w:hAnsi="Calibri Light" w:cs="Calibri Light"/>
          <w:color w:val="404040" w:themeColor="text1" w:themeTint="BF"/>
          <w:sz w:val="24"/>
          <w:szCs w:val="24"/>
        </w:rPr>
        <w:t xml:space="preserve">orgaben und liefern </w:t>
      </w:r>
      <w:r>
        <w:rPr>
          <w:rFonts w:ascii="Calibri Light" w:hAnsi="Calibri Light" w:cs="Calibri Light"/>
          <w:color w:val="404040" w:themeColor="text1" w:themeTint="BF"/>
          <w:sz w:val="24"/>
          <w:szCs w:val="24"/>
        </w:rPr>
        <w:t xml:space="preserve">sie </w:t>
      </w:r>
      <w:r w:rsidRPr="00BA12A6">
        <w:rPr>
          <w:rFonts w:ascii="Calibri Light" w:hAnsi="Calibri Light" w:cs="Calibri Light"/>
          <w:color w:val="404040" w:themeColor="text1" w:themeTint="BF"/>
          <w:sz w:val="24"/>
          <w:szCs w:val="24"/>
        </w:rPr>
        <w:t>getestet und einschaltbereit</w:t>
      </w:r>
      <w:r>
        <w:rPr>
          <w:rFonts w:ascii="Calibri Light" w:hAnsi="Calibri Light" w:cs="Calibri Light"/>
          <w:color w:val="404040" w:themeColor="text1" w:themeTint="BF"/>
          <w:sz w:val="24"/>
          <w:szCs w:val="24"/>
        </w:rPr>
        <w:t xml:space="preserve"> aus</w:t>
      </w:r>
      <w:r w:rsidRPr="00BA12A6">
        <w:rPr>
          <w:rFonts w:ascii="Calibri Light" w:hAnsi="Calibri Light" w:cs="Calibri Light"/>
          <w:color w:val="404040" w:themeColor="text1" w:themeTint="BF"/>
          <w:sz w:val="24"/>
          <w:szCs w:val="24"/>
        </w:rPr>
        <w:t>.</w:t>
      </w:r>
    </w:p>
    <w:p w:rsidR="008869FE" w:rsidRDefault="008869FE" w:rsidP="008869FE">
      <w:pPr>
        <w:spacing w:line="276" w:lineRule="auto"/>
        <w:rPr>
          <w:rFonts w:ascii="Calibri Light" w:hAnsi="Calibri Light" w:cs="Calibri Light"/>
          <w:color w:val="404040" w:themeColor="text1" w:themeTint="BF"/>
          <w:sz w:val="24"/>
          <w:szCs w:val="24"/>
        </w:rPr>
      </w:pPr>
    </w:p>
    <w:p w:rsidR="008869FE" w:rsidRPr="0079044F" w:rsidRDefault="008869FE" w:rsidP="008869FE">
      <w:pPr>
        <w:spacing w:line="276" w:lineRule="auto"/>
        <w:rPr>
          <w:rFonts w:ascii="Calibri Light" w:hAnsi="Calibri Light" w:cs="Calibri Light"/>
          <w:b/>
          <w:sz w:val="24"/>
          <w:szCs w:val="24"/>
        </w:rPr>
      </w:pPr>
      <w:r w:rsidRPr="006870C6">
        <w:rPr>
          <w:rFonts w:ascii="Calibri Light" w:hAnsi="Calibri Light" w:cs="Calibri Light"/>
          <w:noProof/>
          <w:sz w:val="24"/>
          <w:szCs w:val="24"/>
        </w:rPr>
        <w:drawing>
          <wp:anchor distT="0" distB="0" distL="114300" distR="114300" simplePos="0" relativeHeight="251676672" behindDoc="1" locked="0" layoutInCell="1" allowOverlap="1" wp14:anchorId="5184A717" wp14:editId="690AF579">
            <wp:simplePos x="0" y="0"/>
            <wp:positionH relativeFrom="page">
              <wp:posOffset>4047754</wp:posOffset>
            </wp:positionH>
            <wp:positionV relativeFrom="paragraph">
              <wp:posOffset>111125</wp:posOffset>
            </wp:positionV>
            <wp:extent cx="3343910" cy="1432560"/>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43910" cy="1432560"/>
                    </a:xfrm>
                    <a:prstGeom prst="rect">
                      <a:avLst/>
                    </a:prstGeom>
                  </pic:spPr>
                </pic:pic>
              </a:graphicData>
            </a:graphic>
            <wp14:sizeRelH relativeFrom="page">
              <wp14:pctWidth>0</wp14:pctWidth>
            </wp14:sizeRelH>
            <wp14:sizeRelV relativeFrom="page">
              <wp14:pctHeight>0</wp14:pctHeight>
            </wp14:sizeRelV>
          </wp:anchor>
        </w:drawing>
      </w:r>
      <w:r w:rsidRPr="0079044F">
        <w:rPr>
          <w:rFonts w:ascii="Calibri Light" w:hAnsi="Calibri Light" w:cs="Calibri Light"/>
          <w:b/>
          <w:sz w:val="24"/>
          <w:szCs w:val="24"/>
        </w:rPr>
        <w:t>Wörter:</w:t>
      </w:r>
      <w:r w:rsidRPr="0079044F">
        <w:rPr>
          <w:rFonts w:ascii="Calibri Light" w:hAnsi="Calibri Light" w:cs="Calibri Light"/>
          <w:sz w:val="24"/>
          <w:szCs w:val="24"/>
        </w:rPr>
        <w:t xml:space="preserve">   </w:t>
      </w:r>
      <w:r>
        <w:rPr>
          <w:rFonts w:ascii="Calibri Light" w:hAnsi="Calibri Light" w:cs="Calibri Light"/>
          <w:sz w:val="24"/>
          <w:szCs w:val="24"/>
        </w:rPr>
        <w:t>274</w:t>
      </w:r>
    </w:p>
    <w:p w:rsidR="008869FE" w:rsidRPr="0079044F" w:rsidRDefault="008869FE" w:rsidP="008869FE">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Zeichen: </w:t>
      </w:r>
      <w:r>
        <w:rPr>
          <w:rFonts w:ascii="Calibri Light" w:hAnsi="Calibri Light" w:cs="Calibri Light"/>
          <w:sz w:val="24"/>
          <w:szCs w:val="24"/>
        </w:rPr>
        <w:t>2026</w:t>
      </w:r>
      <w:r w:rsidRPr="0079044F">
        <w:rPr>
          <w:rFonts w:ascii="Calibri Light" w:hAnsi="Calibri Light" w:cs="Calibri Light"/>
          <w:sz w:val="24"/>
          <w:szCs w:val="24"/>
        </w:rPr>
        <w:t xml:space="preserve"> (mit Leerzeichen)</w:t>
      </w:r>
      <w:r w:rsidRPr="007933E0">
        <w:rPr>
          <w:noProof/>
        </w:rPr>
        <w:t xml:space="preserve"> </w:t>
      </w:r>
    </w:p>
    <w:p w:rsidR="008869FE" w:rsidRPr="0079044F" w:rsidRDefault="008869FE" w:rsidP="008869FE">
      <w:pPr>
        <w:spacing w:line="276" w:lineRule="auto"/>
        <w:rPr>
          <w:rFonts w:ascii="Calibri Light" w:hAnsi="Calibri Light" w:cs="Calibri Light"/>
          <w:bCs/>
          <w:sz w:val="24"/>
          <w:szCs w:val="24"/>
        </w:rPr>
      </w:pPr>
      <w:r w:rsidRPr="0079044F">
        <w:rPr>
          <w:rFonts w:ascii="Calibri Light" w:hAnsi="Calibri Light" w:cs="Calibri Light"/>
          <w:b/>
          <w:bCs/>
          <w:sz w:val="24"/>
          <w:szCs w:val="24"/>
        </w:rPr>
        <w:t xml:space="preserve">Bild: </w:t>
      </w:r>
      <w:r w:rsidRPr="00B52C2F">
        <w:rPr>
          <w:rFonts w:ascii="Calibri Light" w:hAnsi="Calibri Light" w:cs="Calibri Light"/>
          <w:bCs/>
          <w:sz w:val="24"/>
          <w:szCs w:val="24"/>
        </w:rPr>
        <w:t>Spectra_</w:t>
      </w:r>
      <w:r>
        <w:rPr>
          <w:rFonts w:ascii="Calibri Light" w:hAnsi="Calibri Light" w:cs="Calibri Light"/>
          <w:bCs/>
          <w:sz w:val="24"/>
          <w:szCs w:val="24"/>
        </w:rPr>
        <w:t>SPR6000</w:t>
      </w:r>
      <w:r w:rsidRPr="00B52C2F">
        <w:rPr>
          <w:rFonts w:ascii="Calibri Light" w:hAnsi="Calibri Light" w:cs="Calibri Light"/>
          <w:bCs/>
          <w:sz w:val="24"/>
          <w:szCs w:val="24"/>
        </w:rPr>
        <w:t>_</w:t>
      </w:r>
      <w:r>
        <w:rPr>
          <w:rFonts w:ascii="Calibri Light" w:hAnsi="Calibri Light" w:cs="Calibri Light"/>
          <w:bCs/>
          <w:sz w:val="24"/>
          <w:szCs w:val="24"/>
        </w:rPr>
        <w:t>Industrie-Workstation.jpg</w:t>
      </w:r>
    </w:p>
    <w:p w:rsidR="008869FE" w:rsidRPr="0079044F" w:rsidRDefault="008869FE" w:rsidP="008869FE">
      <w:pPr>
        <w:spacing w:line="276" w:lineRule="auto"/>
        <w:rPr>
          <w:rFonts w:ascii="Calibri Light" w:hAnsi="Calibri Light" w:cs="Calibri Light"/>
          <w:b/>
          <w:sz w:val="24"/>
          <w:szCs w:val="24"/>
        </w:rPr>
      </w:pPr>
    </w:p>
    <w:p w:rsidR="008869FE" w:rsidRDefault="008869FE" w:rsidP="008869FE">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Ansprechpartner PR: </w:t>
      </w:r>
      <w:r>
        <w:rPr>
          <w:rFonts w:ascii="Calibri Light" w:hAnsi="Calibri Light" w:cs="Calibri Light"/>
          <w:b/>
          <w:sz w:val="24"/>
          <w:szCs w:val="24"/>
        </w:rPr>
        <w:t xml:space="preserve"> </w:t>
      </w:r>
      <w:r w:rsidRPr="0079044F">
        <w:rPr>
          <w:rFonts w:ascii="Calibri Light" w:hAnsi="Calibri Light" w:cs="Calibri Light"/>
          <w:sz w:val="24"/>
          <w:szCs w:val="24"/>
        </w:rPr>
        <w:t xml:space="preserve">Jacqueline Nedialkov </w:t>
      </w:r>
    </w:p>
    <w:p w:rsidR="008869FE" w:rsidRPr="0049665C" w:rsidRDefault="008869FE" w:rsidP="008869FE">
      <w:pPr>
        <w:spacing w:line="276" w:lineRule="auto"/>
      </w:pPr>
      <w:r w:rsidRPr="0079044F">
        <w:rPr>
          <w:rFonts w:ascii="Calibri Light" w:hAnsi="Calibri Light" w:cs="Calibri Light"/>
          <w:sz w:val="24"/>
          <w:szCs w:val="24"/>
        </w:rPr>
        <w:t>Tel.: +49 (0) 7121 1432-132</w:t>
      </w:r>
      <w:r w:rsidRPr="006870C6">
        <w:rPr>
          <w:noProof/>
        </w:rPr>
        <w:t xml:space="preserve"> </w:t>
      </w:r>
      <w:r>
        <w:rPr>
          <w:noProof/>
        </w:rPr>
        <w:t xml:space="preserve">| </w:t>
      </w:r>
      <w:r w:rsidRPr="0079044F">
        <w:rPr>
          <w:rFonts w:ascii="Calibri Light" w:hAnsi="Calibri Light" w:cs="Calibri Light"/>
          <w:sz w:val="24"/>
          <w:szCs w:val="24"/>
        </w:rPr>
        <w:t>E-Mail:</w:t>
      </w:r>
      <w:hyperlink r:id="rId9" w:history="1">
        <w:r w:rsidRPr="0079044F">
          <w:rPr>
            <w:rFonts w:ascii="Calibri Light" w:hAnsi="Calibri Light" w:cs="Calibri Light"/>
            <w:sz w:val="24"/>
            <w:szCs w:val="24"/>
          </w:rPr>
          <w:t xml:space="preserve"> jn@spectra.de</w:t>
        </w:r>
        <w:r w:rsidRPr="00DD1D13">
          <w:rPr>
            <w:rFonts w:asciiTheme="minorHAnsi" w:hAnsiTheme="minorHAnsi" w:cstheme="minorHAnsi"/>
            <w:sz w:val="24"/>
            <w:szCs w:val="24"/>
          </w:rPr>
          <w:t xml:space="preserve"> </w:t>
        </w:r>
      </w:hyperlink>
    </w:p>
    <w:p w:rsidR="00E83A34" w:rsidRDefault="00E83A34" w:rsidP="00E83A34">
      <w:pPr>
        <w:rPr>
          <w:color w:val="333399"/>
        </w:rPr>
      </w:pPr>
    </w:p>
    <w:p w:rsidR="00E83A34" w:rsidRPr="0079044F" w:rsidRDefault="00E83A34" w:rsidP="00E83A34">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Ansprechpartner </w:t>
      </w:r>
      <w:r>
        <w:rPr>
          <w:rFonts w:ascii="Calibri Light" w:hAnsi="Calibri Light" w:cs="Calibri Light"/>
          <w:b/>
          <w:sz w:val="24"/>
          <w:szCs w:val="24"/>
        </w:rPr>
        <w:t>Vertrieb</w:t>
      </w:r>
      <w:r w:rsidRPr="0079044F">
        <w:rPr>
          <w:rFonts w:ascii="Calibri Light" w:hAnsi="Calibri Light" w:cs="Calibri Light"/>
          <w:b/>
          <w:sz w:val="24"/>
          <w:szCs w:val="24"/>
        </w:rPr>
        <w:t xml:space="preserve">: </w:t>
      </w:r>
      <w:r w:rsidR="008869FE">
        <w:rPr>
          <w:rFonts w:ascii="Calibri Light" w:hAnsi="Calibri Light" w:cs="Calibri Light"/>
          <w:b/>
          <w:sz w:val="24"/>
          <w:szCs w:val="24"/>
        </w:rPr>
        <w:t xml:space="preserve"> </w:t>
      </w:r>
      <w:r>
        <w:rPr>
          <w:rFonts w:ascii="Calibri Light" w:hAnsi="Calibri Light" w:cs="Calibri Light"/>
          <w:sz w:val="24"/>
          <w:szCs w:val="24"/>
        </w:rPr>
        <w:t xml:space="preserve">Alexander </w:t>
      </w:r>
      <w:proofErr w:type="spellStart"/>
      <w:r>
        <w:rPr>
          <w:rFonts w:ascii="Calibri Light" w:hAnsi="Calibri Light" w:cs="Calibri Light"/>
          <w:sz w:val="24"/>
          <w:szCs w:val="24"/>
        </w:rPr>
        <w:t>Einzinger</w:t>
      </w:r>
      <w:proofErr w:type="spellEnd"/>
    </w:p>
    <w:p w:rsidR="00E83A34" w:rsidRPr="00A475FD" w:rsidRDefault="00E83A34" w:rsidP="00E83A34">
      <w:pPr>
        <w:spacing w:line="276" w:lineRule="auto"/>
        <w:rPr>
          <w:color w:val="333399"/>
        </w:rPr>
      </w:pPr>
      <w:r w:rsidRPr="0079044F">
        <w:rPr>
          <w:rFonts w:ascii="Calibri Light" w:hAnsi="Calibri Light" w:cs="Calibri Light"/>
          <w:sz w:val="24"/>
          <w:szCs w:val="24"/>
        </w:rPr>
        <w:t>Tel.: +4</w:t>
      </w:r>
      <w:r>
        <w:rPr>
          <w:rFonts w:ascii="Calibri Light" w:hAnsi="Calibri Light" w:cs="Calibri Light"/>
          <w:sz w:val="24"/>
          <w:szCs w:val="24"/>
        </w:rPr>
        <w:t>3</w:t>
      </w:r>
      <w:r w:rsidRPr="0079044F">
        <w:rPr>
          <w:rFonts w:ascii="Calibri Light" w:hAnsi="Calibri Light" w:cs="Calibri Light"/>
          <w:sz w:val="24"/>
          <w:szCs w:val="24"/>
        </w:rPr>
        <w:t xml:space="preserve"> (0) </w:t>
      </w:r>
      <w:r>
        <w:rPr>
          <w:rFonts w:ascii="Calibri Light" w:hAnsi="Calibri Light" w:cs="Calibri Light"/>
          <w:sz w:val="24"/>
          <w:szCs w:val="24"/>
        </w:rPr>
        <w:t>72 40</w:t>
      </w:r>
      <w:r w:rsidRPr="0079044F">
        <w:rPr>
          <w:rFonts w:ascii="Calibri Light" w:hAnsi="Calibri Light" w:cs="Calibri Light"/>
          <w:sz w:val="24"/>
          <w:szCs w:val="24"/>
        </w:rPr>
        <w:t>-</w:t>
      </w:r>
      <w:r>
        <w:rPr>
          <w:rFonts w:ascii="Calibri Light" w:hAnsi="Calibri Light" w:cs="Calibri Light"/>
          <w:sz w:val="24"/>
          <w:szCs w:val="24"/>
        </w:rPr>
        <w:t>201 90</w:t>
      </w:r>
      <w:r w:rsidR="008869FE">
        <w:rPr>
          <w:rFonts w:ascii="Calibri Light" w:hAnsi="Calibri Light" w:cs="Calibri Light"/>
          <w:sz w:val="24"/>
          <w:szCs w:val="24"/>
        </w:rPr>
        <w:t xml:space="preserve"> | </w:t>
      </w:r>
      <w:r w:rsidRPr="0079044F">
        <w:rPr>
          <w:rFonts w:ascii="Calibri Light" w:hAnsi="Calibri Light" w:cs="Calibri Light"/>
          <w:sz w:val="24"/>
          <w:szCs w:val="24"/>
        </w:rPr>
        <w:t>E-Mail:</w:t>
      </w:r>
      <w:hyperlink r:id="rId10" w:history="1">
        <w:r w:rsidRPr="006853EF">
          <w:rPr>
            <w:rStyle w:val="Hyperlink"/>
            <w:rFonts w:ascii="Calibri Light" w:hAnsi="Calibri Light" w:cs="Calibri Light"/>
            <w:color w:val="auto"/>
            <w:sz w:val="24"/>
            <w:szCs w:val="24"/>
            <w:u w:val="none"/>
          </w:rPr>
          <w:t xml:space="preserve"> info@spectra-austria.at</w:t>
        </w:r>
        <w:r w:rsidRPr="006853EF">
          <w:rPr>
            <w:rStyle w:val="Hyperlink"/>
            <w:rFonts w:asciiTheme="minorHAnsi" w:hAnsiTheme="minorHAnsi" w:cstheme="minorHAnsi"/>
            <w:color w:val="auto"/>
            <w:sz w:val="24"/>
            <w:szCs w:val="24"/>
            <w:u w:val="none"/>
          </w:rPr>
          <w:t xml:space="preserve"> </w:t>
        </w:r>
      </w:hyperlink>
    </w:p>
    <w:p w:rsidR="00A475FD" w:rsidRPr="00A475FD" w:rsidRDefault="00A475FD" w:rsidP="00A475FD">
      <w:pPr>
        <w:rPr>
          <w:color w:val="333399"/>
        </w:rPr>
      </w:pPr>
    </w:p>
    <w:sectPr w:rsidR="00A475FD" w:rsidRPr="00A475FD" w:rsidSect="00DA0626">
      <w:footerReference w:type="default" r:id="rId11"/>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83A34">
    <w:pPr>
      <w:pStyle w:val="Fuzeile"/>
    </w:pP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-116205</wp:posOffset>
              </wp:positionV>
              <wp:extent cx="457200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noFill/>
                      <a:ln w="9525">
                        <a:noFill/>
                        <a:miter lim="800000"/>
                        <a:headEnd/>
                        <a:tailEnd/>
                      </a:ln>
                    </wps:spPr>
                    <wps:txbx>
                      <w:txbxContent>
                        <w:p w:rsidR="00E83A34" w:rsidRDefault="00E83A34" w:rsidP="00E83A34">
                          <w:pPr>
                            <w:pStyle w:val="berschrift3"/>
                            <w:spacing w:line="276" w:lineRule="auto"/>
                            <w:rPr>
                              <w:rFonts w:ascii="Calibri Light" w:hAnsi="Calibri Light" w:cs="Calibri Light"/>
                              <w:b w:val="0"/>
                              <w:color w:val="FFFFFF" w:themeColor="background1"/>
                              <w:sz w:val="22"/>
                              <w:szCs w:val="22"/>
                              <w:lang w:val="en-US"/>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w:t>
                          </w:r>
                          <w:proofErr w:type="spellStart"/>
                          <w:r>
                            <w:rPr>
                              <w:rFonts w:ascii="Calibri Light" w:hAnsi="Calibri Light" w:cs="Calibri Light"/>
                              <w:b w:val="0"/>
                              <w:color w:val="FFFFFF" w:themeColor="background1"/>
                              <w:sz w:val="22"/>
                              <w:szCs w:val="22"/>
                              <w:lang w:val="en-US"/>
                            </w:rPr>
                            <w:t>Niederlassung</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Österreich</w:t>
                          </w:r>
                          <w:proofErr w:type="spellEnd"/>
                        </w:p>
                        <w:p w:rsidR="00E83A34" w:rsidRPr="00CE0ABF" w:rsidRDefault="00E83A34" w:rsidP="00E83A34">
                          <w:pPr>
                            <w:pStyle w:val="berschrift3"/>
                            <w:spacing w:line="276" w:lineRule="auto"/>
                            <w:rPr>
                              <w:rFonts w:ascii="Calibri Light" w:hAnsi="Calibri Light" w:cs="Calibri Light"/>
                              <w:b w:val="0"/>
                              <w:color w:val="FFFFFF" w:themeColor="background1"/>
                              <w:sz w:val="22"/>
                              <w:szCs w:val="22"/>
                            </w:rPr>
                          </w:pPr>
                          <w:proofErr w:type="spellStart"/>
                          <w:r>
                            <w:rPr>
                              <w:rFonts w:ascii="Calibri Light" w:hAnsi="Calibri Light" w:cs="Calibri Light"/>
                              <w:b w:val="0"/>
                              <w:color w:val="FFFFFF" w:themeColor="background1"/>
                              <w:sz w:val="22"/>
                              <w:szCs w:val="22"/>
                              <w:lang w:val="en-US"/>
                            </w:rPr>
                            <w:t>Gewerbepark</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Ost</w:t>
                          </w:r>
                          <w:proofErr w:type="spellEnd"/>
                          <w:r>
                            <w:rPr>
                              <w:rFonts w:ascii="Calibri Light" w:hAnsi="Calibri Light" w:cs="Calibri Light"/>
                              <w:b w:val="0"/>
                              <w:color w:val="FFFFFF" w:themeColor="background1"/>
                              <w:sz w:val="22"/>
                              <w:szCs w:val="22"/>
                              <w:lang w:val="en-US"/>
                            </w:rPr>
                            <w:t xml:space="preserve"> 1 | A-</w:t>
                          </w:r>
                          <w:proofErr w:type="spellStart"/>
                          <w:r>
                            <w:rPr>
                              <w:rFonts w:ascii="Calibri Light" w:hAnsi="Calibri Light" w:cs="Calibri Light"/>
                              <w:b w:val="0"/>
                              <w:color w:val="FFFFFF" w:themeColor="background1"/>
                              <w:sz w:val="22"/>
                              <w:szCs w:val="22"/>
                              <w:lang w:val="en-US"/>
                            </w:rPr>
                            <w:t>Sipbachzell</w:t>
                          </w:r>
                          <w:proofErr w:type="spellEnd"/>
                          <w:r>
                            <w:rPr>
                              <w:rFonts w:ascii="Calibri Light" w:hAnsi="Calibri Light" w:cs="Calibri Light"/>
                              <w:b w:val="0"/>
                              <w:color w:val="FFFFFF" w:themeColor="background1"/>
                              <w:sz w:val="22"/>
                              <w:szCs w:val="22"/>
                              <w:lang w:val="en-US"/>
                            </w:rPr>
                            <w:t xml:space="preserve"> (Wels)</w:t>
                          </w:r>
                        </w:p>
                        <w:p w:rsidR="00E83A34" w:rsidRPr="00CE0ABF" w:rsidRDefault="00E83A34" w:rsidP="00E83A34">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3</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7240 201 90</w:t>
                          </w:r>
                          <w:r w:rsidRPr="00CE0ABF">
                            <w:rPr>
                              <w:rFonts w:ascii="Calibri Light" w:hAnsi="Calibri Light" w:cs="Calibri Light"/>
                              <w:color w:val="FFFFFF" w:themeColor="background1"/>
                              <w:sz w:val="22"/>
                              <w:szCs w:val="22"/>
                            </w:rPr>
                            <w:t xml:space="preserve"> | </w:t>
                          </w:r>
                          <w:hyperlink r:id="rId1" w:history="1">
                            <w:r w:rsidRPr="006853EF">
                              <w:rPr>
                                <w:rStyle w:val="Hyperlink"/>
                                <w:rFonts w:ascii="Calibri Light" w:hAnsi="Calibri Light" w:cs="Calibri Light"/>
                                <w:color w:val="FFFFFF" w:themeColor="background1"/>
                                <w:sz w:val="22"/>
                                <w:szCs w:val="22"/>
                                <w:u w:val="none"/>
                              </w:rPr>
                              <w:t>info@spectra-austria.at</w:t>
                            </w:r>
                          </w:hyperlink>
                          <w:r w:rsidRPr="006853EF">
                            <w:rPr>
                              <w:rStyle w:val="Hyperlink"/>
                              <w:rFonts w:ascii="Calibri Light" w:hAnsi="Calibri Light" w:cs="Calibri Light"/>
                              <w:color w:val="FFFFFF" w:themeColor="background1"/>
                              <w:sz w:val="22"/>
                              <w:szCs w:val="22"/>
                              <w:u w:val="none"/>
                            </w:rPr>
                            <w:t xml:space="preserve"> | </w:t>
                          </w:r>
                          <w:hyperlink r:id="rId2" w:history="1">
                            <w:r w:rsidRPr="006853EF">
                              <w:rPr>
                                <w:rStyle w:val="Hyperlink"/>
                                <w:rFonts w:ascii="Calibri Light" w:hAnsi="Calibri Light" w:cs="Calibri Light"/>
                                <w:color w:val="FFFFFF" w:themeColor="background1"/>
                                <w:sz w:val="22"/>
                                <w:szCs w:val="22"/>
                                <w:u w:val="none"/>
                              </w:rPr>
                              <w:t>www.spectra-austria.at</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9.15pt;width:5in;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" filled="f" stroked="f">
              <v:textbox style="mso-fit-shape-to-text:t">
                <w:txbxContent>
                  <w:p w:rsidR="00E83A34" w:rsidRDefault="00E83A34" w:rsidP="00E83A34">
                    <w:pPr>
                      <w:pStyle w:val="berschrift3"/>
                      <w:spacing w:line="276" w:lineRule="auto"/>
                      <w:rPr>
                        <w:rFonts w:ascii="Calibri Light" w:hAnsi="Calibri Light" w:cs="Calibri Light"/>
                        <w:b w:val="0"/>
                        <w:color w:val="FFFFFF" w:themeColor="background1"/>
                        <w:sz w:val="22"/>
                        <w:szCs w:val="22"/>
                        <w:lang w:val="en-US"/>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w:t>
                    </w:r>
                    <w:proofErr w:type="spellStart"/>
                    <w:r>
                      <w:rPr>
                        <w:rFonts w:ascii="Calibri Light" w:hAnsi="Calibri Light" w:cs="Calibri Light"/>
                        <w:b w:val="0"/>
                        <w:color w:val="FFFFFF" w:themeColor="background1"/>
                        <w:sz w:val="22"/>
                        <w:szCs w:val="22"/>
                        <w:lang w:val="en-US"/>
                      </w:rPr>
                      <w:t>Niederlassung</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Österreich</w:t>
                    </w:r>
                    <w:proofErr w:type="spellEnd"/>
                  </w:p>
                  <w:p w:rsidR="00E83A34" w:rsidRPr="00CE0ABF" w:rsidRDefault="00E83A34" w:rsidP="00E83A34">
                    <w:pPr>
                      <w:pStyle w:val="berschrift3"/>
                      <w:spacing w:line="276" w:lineRule="auto"/>
                      <w:rPr>
                        <w:rFonts w:ascii="Calibri Light" w:hAnsi="Calibri Light" w:cs="Calibri Light"/>
                        <w:b w:val="0"/>
                        <w:color w:val="FFFFFF" w:themeColor="background1"/>
                        <w:sz w:val="22"/>
                        <w:szCs w:val="22"/>
                      </w:rPr>
                    </w:pPr>
                    <w:proofErr w:type="spellStart"/>
                    <w:r>
                      <w:rPr>
                        <w:rFonts w:ascii="Calibri Light" w:hAnsi="Calibri Light" w:cs="Calibri Light"/>
                        <w:b w:val="0"/>
                        <w:color w:val="FFFFFF" w:themeColor="background1"/>
                        <w:sz w:val="22"/>
                        <w:szCs w:val="22"/>
                        <w:lang w:val="en-US"/>
                      </w:rPr>
                      <w:t>Gewerbepark</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Ost</w:t>
                    </w:r>
                    <w:proofErr w:type="spellEnd"/>
                    <w:r>
                      <w:rPr>
                        <w:rFonts w:ascii="Calibri Light" w:hAnsi="Calibri Light" w:cs="Calibri Light"/>
                        <w:b w:val="0"/>
                        <w:color w:val="FFFFFF" w:themeColor="background1"/>
                        <w:sz w:val="22"/>
                        <w:szCs w:val="22"/>
                        <w:lang w:val="en-US"/>
                      </w:rPr>
                      <w:t xml:space="preserve"> 1 | A-</w:t>
                    </w:r>
                    <w:proofErr w:type="spellStart"/>
                    <w:r>
                      <w:rPr>
                        <w:rFonts w:ascii="Calibri Light" w:hAnsi="Calibri Light" w:cs="Calibri Light"/>
                        <w:b w:val="0"/>
                        <w:color w:val="FFFFFF" w:themeColor="background1"/>
                        <w:sz w:val="22"/>
                        <w:szCs w:val="22"/>
                        <w:lang w:val="en-US"/>
                      </w:rPr>
                      <w:t>Sipbachzell</w:t>
                    </w:r>
                    <w:proofErr w:type="spellEnd"/>
                    <w:r>
                      <w:rPr>
                        <w:rFonts w:ascii="Calibri Light" w:hAnsi="Calibri Light" w:cs="Calibri Light"/>
                        <w:b w:val="0"/>
                        <w:color w:val="FFFFFF" w:themeColor="background1"/>
                        <w:sz w:val="22"/>
                        <w:szCs w:val="22"/>
                        <w:lang w:val="en-US"/>
                      </w:rPr>
                      <w:t xml:space="preserve"> (Wels)</w:t>
                    </w:r>
                  </w:p>
                  <w:p w:rsidR="00E83A34" w:rsidRPr="00CE0ABF" w:rsidRDefault="00E83A34" w:rsidP="00E83A34">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3</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7240 201 90</w:t>
                    </w:r>
                    <w:r w:rsidRPr="00CE0ABF">
                      <w:rPr>
                        <w:rFonts w:ascii="Calibri Light" w:hAnsi="Calibri Light" w:cs="Calibri Light"/>
                        <w:color w:val="FFFFFF" w:themeColor="background1"/>
                        <w:sz w:val="22"/>
                        <w:szCs w:val="22"/>
                      </w:rPr>
                      <w:t xml:space="preserve"> | </w:t>
                    </w:r>
                    <w:hyperlink r:id="rId3" w:history="1">
                      <w:r w:rsidRPr="006853EF">
                        <w:rPr>
                          <w:rStyle w:val="Hyperlink"/>
                          <w:rFonts w:ascii="Calibri Light" w:hAnsi="Calibri Light" w:cs="Calibri Light"/>
                          <w:color w:val="FFFFFF" w:themeColor="background1"/>
                          <w:sz w:val="22"/>
                          <w:szCs w:val="22"/>
                          <w:u w:val="none"/>
                        </w:rPr>
                        <w:t>info@spectra-austria.at</w:t>
                      </w:r>
                    </w:hyperlink>
                    <w:r w:rsidRPr="006853EF">
                      <w:rPr>
                        <w:rStyle w:val="Hyperlink"/>
                        <w:rFonts w:ascii="Calibri Light" w:hAnsi="Calibri Light" w:cs="Calibri Light"/>
                        <w:color w:val="FFFFFF" w:themeColor="background1"/>
                        <w:sz w:val="22"/>
                        <w:szCs w:val="22"/>
                        <w:u w:val="none"/>
                      </w:rPr>
                      <w:t xml:space="preserve"> | </w:t>
                    </w:r>
                    <w:hyperlink r:id="rId4" w:history="1">
                      <w:r w:rsidRPr="006853EF">
                        <w:rPr>
                          <w:rStyle w:val="Hyperlink"/>
                          <w:rFonts w:ascii="Calibri Light" w:hAnsi="Calibri Light" w:cs="Calibri Light"/>
                          <w:color w:val="FFFFFF" w:themeColor="background1"/>
                          <w:sz w:val="22"/>
                          <w:szCs w:val="22"/>
                          <w:u w:val="none"/>
                        </w:rPr>
                        <w:t>www.spectra-austria.at</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v:textbox>
            </v:shape>
          </w:pict>
        </mc:Fallback>
      </mc:AlternateContent>
    </w:r>
    <w:r w:rsidR="009259E0">
      <w:rPr>
        <w:b/>
        <w:noProof/>
        <w:color w:val="333399"/>
      </w:rPr>
      <w:drawing>
        <wp:anchor distT="0" distB="0" distL="114300" distR="114300" simplePos="0" relativeHeight="251662336" behindDoc="0" locked="0" layoutInCell="1" allowOverlap="1" wp14:anchorId="1B8E5250" wp14:editId="3DF89284">
          <wp:simplePos x="0" y="0"/>
          <wp:positionH relativeFrom="column">
            <wp:posOffset>4623207</wp:posOffset>
          </wp:positionH>
          <wp:positionV relativeFrom="paragraph">
            <wp:posOffset>51207</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5">
                    <a:extLst>
                      <a:ext uri="{28A0092B-C50C-407E-A947-70E740481C1C}">
                        <a14:useLocalDpi xmlns:a14="http://schemas.microsoft.com/office/drawing/2010/main" val="0"/>
                      </a:ext>
                    </a:extLst>
                  </a:blip>
                  <a:stretch>
                    <a:fillRect/>
                  </a:stretch>
                </pic:blipFill>
                <pic:spPr>
                  <a:xfrm>
                    <a:off x="0" y="0"/>
                    <a:ext cx="1726235" cy="258535"/>
                  </a:xfrm>
                  <a:prstGeom prst="rect">
                    <a:avLst/>
                  </a:prstGeom>
                </pic:spPr>
              </pic:pic>
            </a:graphicData>
          </a:graphic>
          <wp14:sizeRelH relativeFrom="page">
            <wp14:pctWidth>0</wp14:pctWidth>
          </wp14:sizeRelH>
          <wp14:sizeRelV relativeFrom="page">
            <wp14:pctHeight>0</wp14:pctHeight>
          </wp14:sizeRelV>
        </wp:anchor>
      </w:drawing>
    </w:r>
    <w:r w:rsidR="00E65F6B">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F664D"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77FDF"/>
    <w:rsid w:val="000A043D"/>
    <w:rsid w:val="000B0144"/>
    <w:rsid w:val="000C3775"/>
    <w:rsid w:val="000D57B7"/>
    <w:rsid w:val="000F09E0"/>
    <w:rsid w:val="000F0D91"/>
    <w:rsid w:val="00143CCC"/>
    <w:rsid w:val="00167E32"/>
    <w:rsid w:val="00193F64"/>
    <w:rsid w:val="001B0715"/>
    <w:rsid w:val="001D049B"/>
    <w:rsid w:val="001F054A"/>
    <w:rsid w:val="00222196"/>
    <w:rsid w:val="00232B02"/>
    <w:rsid w:val="00264538"/>
    <w:rsid w:val="00297011"/>
    <w:rsid w:val="002F2A23"/>
    <w:rsid w:val="002F49B8"/>
    <w:rsid w:val="00311118"/>
    <w:rsid w:val="00341B95"/>
    <w:rsid w:val="00342DC3"/>
    <w:rsid w:val="00353149"/>
    <w:rsid w:val="003559B8"/>
    <w:rsid w:val="003727D7"/>
    <w:rsid w:val="00396920"/>
    <w:rsid w:val="003C4F26"/>
    <w:rsid w:val="003D22DC"/>
    <w:rsid w:val="003E1362"/>
    <w:rsid w:val="00446A8E"/>
    <w:rsid w:val="00470000"/>
    <w:rsid w:val="0049665C"/>
    <w:rsid w:val="00497D41"/>
    <w:rsid w:val="004B790A"/>
    <w:rsid w:val="004D0EA5"/>
    <w:rsid w:val="004E4532"/>
    <w:rsid w:val="004F754A"/>
    <w:rsid w:val="005107E0"/>
    <w:rsid w:val="0051590C"/>
    <w:rsid w:val="00521925"/>
    <w:rsid w:val="005231DA"/>
    <w:rsid w:val="00544AF7"/>
    <w:rsid w:val="00545D67"/>
    <w:rsid w:val="0054651B"/>
    <w:rsid w:val="005550D2"/>
    <w:rsid w:val="005712CA"/>
    <w:rsid w:val="005A666F"/>
    <w:rsid w:val="005B7B8E"/>
    <w:rsid w:val="005E1679"/>
    <w:rsid w:val="005E4E04"/>
    <w:rsid w:val="005F7CD2"/>
    <w:rsid w:val="005F7E3B"/>
    <w:rsid w:val="00631D72"/>
    <w:rsid w:val="00651987"/>
    <w:rsid w:val="00686EA8"/>
    <w:rsid w:val="006870C6"/>
    <w:rsid w:val="00694001"/>
    <w:rsid w:val="006B0E0A"/>
    <w:rsid w:val="006E3CCB"/>
    <w:rsid w:val="00723896"/>
    <w:rsid w:val="0074665B"/>
    <w:rsid w:val="00746BD2"/>
    <w:rsid w:val="00750710"/>
    <w:rsid w:val="00751F2E"/>
    <w:rsid w:val="0079044F"/>
    <w:rsid w:val="007933E0"/>
    <w:rsid w:val="007A79C2"/>
    <w:rsid w:val="007B0D4A"/>
    <w:rsid w:val="007C096A"/>
    <w:rsid w:val="007C784E"/>
    <w:rsid w:val="007C79C7"/>
    <w:rsid w:val="008001E2"/>
    <w:rsid w:val="008867D2"/>
    <w:rsid w:val="008869FE"/>
    <w:rsid w:val="008A0B42"/>
    <w:rsid w:val="008A4B7C"/>
    <w:rsid w:val="008D3934"/>
    <w:rsid w:val="00905825"/>
    <w:rsid w:val="009140CB"/>
    <w:rsid w:val="009252A7"/>
    <w:rsid w:val="009259E0"/>
    <w:rsid w:val="00926020"/>
    <w:rsid w:val="00932DEB"/>
    <w:rsid w:val="009710BF"/>
    <w:rsid w:val="00985BDD"/>
    <w:rsid w:val="009B762C"/>
    <w:rsid w:val="009C2613"/>
    <w:rsid w:val="009C2CF6"/>
    <w:rsid w:val="009C5C9D"/>
    <w:rsid w:val="009F62AD"/>
    <w:rsid w:val="009F7EE3"/>
    <w:rsid w:val="00A017C6"/>
    <w:rsid w:val="00A01BB5"/>
    <w:rsid w:val="00A21056"/>
    <w:rsid w:val="00A32A30"/>
    <w:rsid w:val="00A475FD"/>
    <w:rsid w:val="00A5084C"/>
    <w:rsid w:val="00AA20B2"/>
    <w:rsid w:val="00B26507"/>
    <w:rsid w:val="00B3173F"/>
    <w:rsid w:val="00B33BFB"/>
    <w:rsid w:val="00B35A3D"/>
    <w:rsid w:val="00B52C2F"/>
    <w:rsid w:val="00BA12A6"/>
    <w:rsid w:val="00BB7F42"/>
    <w:rsid w:val="00C47C54"/>
    <w:rsid w:val="00C74C9E"/>
    <w:rsid w:val="00CA05DE"/>
    <w:rsid w:val="00CB5BBD"/>
    <w:rsid w:val="00CC37D1"/>
    <w:rsid w:val="00CE0ABF"/>
    <w:rsid w:val="00D003CB"/>
    <w:rsid w:val="00D1025C"/>
    <w:rsid w:val="00D1358D"/>
    <w:rsid w:val="00D166B3"/>
    <w:rsid w:val="00D24E49"/>
    <w:rsid w:val="00D65C3E"/>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83A34"/>
    <w:rsid w:val="00EA5655"/>
    <w:rsid w:val="00EA67A6"/>
    <w:rsid w:val="00EB39E3"/>
    <w:rsid w:val="00F55020"/>
    <w:rsid w:val="00F64FBB"/>
    <w:rsid w:val="00FC5898"/>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47804D0"/>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8896">
      <w:bodyDiv w:val="1"/>
      <w:marLeft w:val="0"/>
      <w:marRight w:val="0"/>
      <w:marTop w:val="0"/>
      <w:marBottom w:val="0"/>
      <w:divBdr>
        <w:top w:val="none" w:sz="0" w:space="0" w:color="auto"/>
        <w:left w:val="none" w:sz="0" w:space="0" w:color="auto"/>
        <w:bottom w:val="none" w:sz="0" w:space="0" w:color="auto"/>
        <w:right w:val="none" w:sz="0" w:space="0" w:color="auto"/>
      </w:divBdr>
    </w:div>
    <w:div w:id="163857958">
      <w:bodyDiv w:val="1"/>
      <w:marLeft w:val="0"/>
      <w:marRight w:val="0"/>
      <w:marTop w:val="0"/>
      <w:marBottom w:val="0"/>
      <w:divBdr>
        <w:top w:val="none" w:sz="0" w:space="0" w:color="auto"/>
        <w:left w:val="none" w:sz="0" w:space="0" w:color="auto"/>
        <w:bottom w:val="none" w:sz="0" w:space="0" w:color="auto"/>
        <w:right w:val="none" w:sz="0" w:space="0" w:color="auto"/>
      </w:divBdr>
    </w:div>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1281911532">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20info@spectra-austria.at%20" TargetMode="External"/><Relationship Id="rId4" Type="http://schemas.openxmlformats.org/officeDocument/2006/relationships/footnotes" Target="footnotes.xml"/><Relationship Id="rId9" Type="http://schemas.openxmlformats.org/officeDocument/2006/relationships/hyperlink" Target="mailto:jn@spectra.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austria.at" TargetMode="External"/><Relationship Id="rId1" Type="http://schemas.openxmlformats.org/officeDocument/2006/relationships/hyperlink" Target="mailto:info@spectra-austria.at" TargetMode="External"/><Relationship Id="rId5" Type="http://schemas.openxmlformats.org/officeDocument/2006/relationships/image" Target="media/image4.png"/><Relationship Id="rId4" Type="http://schemas.openxmlformats.org/officeDocument/2006/relationships/hyperlink" Target="http://www.spectra-austria.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2279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2599</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Carinne Gamas</cp:lastModifiedBy>
  <cp:revision>2</cp:revision>
  <cp:lastPrinted>2022-10-11T12:01:00Z</cp:lastPrinted>
  <dcterms:created xsi:type="dcterms:W3CDTF">2022-10-11T12:16:00Z</dcterms:created>
  <dcterms:modified xsi:type="dcterms:W3CDTF">2022-10-11T12:16:00Z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