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0D4A" w:rsidRDefault="00E65F6B">
      <w:pPr>
        <w:pStyle w:val="berschrift1"/>
        <w:rPr>
          <w:rFonts w:ascii="Arial Black" w:hAnsi="Arial Black"/>
          <w:b w:val="0"/>
          <w:bCs/>
          <w:color w:val="808080"/>
          <w:sz w:val="32"/>
        </w:rPr>
      </w:pPr>
      <w:r>
        <w:rPr>
          <w:rFonts w:ascii="Arial Black" w:hAnsi="Arial Black"/>
          <w:bCs/>
          <w:smallCaps w:val="0"/>
          <w:noProof/>
          <w:color w:val="808080"/>
          <w:sz w:val="32"/>
        </w:rPr>
        <w:drawing>
          <wp:anchor distT="0" distB="0" distL="114300" distR="114300" simplePos="0" relativeHeight="251663360" behindDoc="1" locked="0" layoutInCell="1" allowOverlap="1" wp14:anchorId="70EB7300" wp14:editId="13A7B3E0">
            <wp:simplePos x="0" y="0"/>
            <wp:positionH relativeFrom="column">
              <wp:posOffset>-630555</wp:posOffset>
            </wp:positionH>
            <wp:positionV relativeFrom="paragraph">
              <wp:posOffset>-101600</wp:posOffset>
            </wp:positionV>
            <wp:extent cx="4967605" cy="593090"/>
            <wp:effectExtent l="0" t="0" r="4445" b="0"/>
            <wp:wrapNone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wered_daniel_weiss_auf_blau_web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7605" cy="593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Black" w:hAnsi="Arial Black"/>
          <w:b w:val="0"/>
          <w:bCs/>
          <w:noProof/>
          <w:color w:val="808080"/>
          <w:sz w:val="20"/>
        </w:rPr>
        <w:drawing>
          <wp:anchor distT="0" distB="0" distL="114300" distR="114300" simplePos="0" relativeHeight="251657216" behindDoc="0" locked="0" layoutInCell="1" allowOverlap="1" wp14:anchorId="20454707" wp14:editId="1CC29C1B">
            <wp:simplePos x="0" y="0"/>
            <wp:positionH relativeFrom="column">
              <wp:posOffset>4564380</wp:posOffset>
            </wp:positionH>
            <wp:positionV relativeFrom="paragraph">
              <wp:posOffset>-33333</wp:posOffset>
            </wp:positionV>
            <wp:extent cx="2030095" cy="466725"/>
            <wp:effectExtent l="0" t="0" r="8255" b="9525"/>
            <wp:wrapNone/>
            <wp:docPr id="47" name="Bild 47" descr="Spectra Logo 2010 4c + Claim_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Spectra Logo 2010 4c + Claim_rgb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09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0D4A">
        <w:rPr>
          <w:rFonts w:ascii="Arial Black" w:hAnsi="Arial Black"/>
          <w:b w:val="0"/>
          <w:bCs/>
          <w:color w:val="808080"/>
          <w:sz w:val="32"/>
        </w:rPr>
        <w:t xml:space="preserve"> </w:t>
      </w:r>
    </w:p>
    <w:p w:rsidR="00143CCC" w:rsidRDefault="00143CCC" w:rsidP="00143CCC">
      <w:pPr>
        <w:rPr>
          <w:rFonts w:ascii="Arial Black" w:hAnsi="Arial Black"/>
          <w:bCs/>
          <w:smallCaps/>
          <w:color w:val="808080"/>
          <w:sz w:val="32"/>
        </w:rPr>
      </w:pPr>
      <w:bookmarkStart w:id="0" w:name="OLE_LINK2"/>
      <w:bookmarkStart w:id="1" w:name="OLE_LINK5"/>
      <w:bookmarkStart w:id="2" w:name="OLE_LINK7"/>
      <w:bookmarkStart w:id="3" w:name="OLE_LINK4"/>
    </w:p>
    <w:p w:rsidR="00DA0626" w:rsidRDefault="00DA0626" w:rsidP="00143CCC">
      <w:pPr>
        <w:rPr>
          <w:rFonts w:ascii="Arial Black" w:hAnsi="Arial Black"/>
          <w:bCs/>
          <w:smallCaps/>
          <w:color w:val="808080"/>
          <w:sz w:val="32"/>
        </w:rPr>
      </w:pPr>
    </w:p>
    <w:p w:rsidR="00DA0626" w:rsidRDefault="00DA0626" w:rsidP="00143CCC">
      <w:pPr>
        <w:rPr>
          <w:rFonts w:ascii="Arial Black" w:hAnsi="Arial Black"/>
          <w:bCs/>
          <w:smallCaps/>
          <w:color w:val="808080"/>
          <w:sz w:val="32"/>
        </w:rPr>
      </w:pPr>
    </w:p>
    <w:p w:rsidR="00DA0626" w:rsidRDefault="00DA0626" w:rsidP="00143CCC">
      <w:pPr>
        <w:rPr>
          <w:rFonts w:ascii="Arial Black" w:hAnsi="Arial Black"/>
          <w:bCs/>
          <w:smallCaps/>
          <w:color w:val="808080"/>
          <w:sz w:val="32"/>
        </w:rPr>
      </w:pPr>
    </w:p>
    <w:bookmarkEnd w:id="0"/>
    <w:bookmarkEnd w:id="1"/>
    <w:bookmarkEnd w:id="2"/>
    <w:p w:rsidR="00BD1C91" w:rsidRPr="00143CCC" w:rsidRDefault="00BD1C91" w:rsidP="008E4598">
      <w:pPr>
        <w:spacing w:line="276" w:lineRule="auto"/>
        <w:rPr>
          <w:rFonts w:ascii="Arial Black" w:hAnsi="Arial Black"/>
          <w:bCs/>
          <w:smallCaps/>
          <w:color w:val="808080"/>
          <w:sz w:val="32"/>
        </w:rPr>
      </w:pPr>
      <w:r w:rsidRPr="00143CCC">
        <w:rPr>
          <w:rFonts w:ascii="Arial Black" w:hAnsi="Arial Black"/>
          <w:bCs/>
          <w:smallCaps/>
          <w:color w:val="808080"/>
          <w:sz w:val="32"/>
        </w:rPr>
        <w:t xml:space="preserve">PRESSEMITTEILUNG </w:t>
      </w:r>
    </w:p>
    <w:p w:rsidR="00BD1C91" w:rsidRPr="00143CCC" w:rsidRDefault="00BD1C91" w:rsidP="008E4598">
      <w:pPr>
        <w:spacing w:line="276" w:lineRule="auto"/>
        <w:rPr>
          <w:rFonts w:ascii="Arial Black" w:hAnsi="Arial Black"/>
          <w:bCs/>
          <w:smallCaps/>
          <w:color w:val="808080"/>
          <w:sz w:val="32"/>
        </w:rPr>
      </w:pPr>
    </w:p>
    <w:p w:rsidR="00322A7F" w:rsidRDefault="00322A7F" w:rsidP="00322A7F">
      <w:pPr>
        <w:rPr>
          <w:color w:val="404040" w:themeColor="text1" w:themeTint="BF"/>
        </w:rPr>
      </w:pPr>
      <w:r>
        <w:rPr>
          <w:color w:val="404040" w:themeColor="text1" w:themeTint="BF"/>
        </w:rPr>
        <w:t xml:space="preserve">Alles aus einer Hand: </w:t>
      </w:r>
      <w:r w:rsidRPr="00202C13">
        <w:rPr>
          <w:color w:val="404040" w:themeColor="text1" w:themeTint="BF"/>
        </w:rPr>
        <w:t xml:space="preserve">Echtzeit Automation unter Windows </w:t>
      </w:r>
      <w:r>
        <w:rPr>
          <w:color w:val="404040" w:themeColor="text1" w:themeTint="BF"/>
        </w:rPr>
        <w:t>als Komplettpaket bestehend aus Hard- und Software ist das Ergebnis der</w:t>
      </w:r>
      <w:r>
        <w:rPr>
          <w:color w:val="404040" w:themeColor="text1" w:themeTint="BF"/>
        </w:rPr>
        <w:t xml:space="preserve"> Partnerschaft </w:t>
      </w:r>
      <w:r w:rsidRPr="00202C13">
        <w:rPr>
          <w:color w:val="404040" w:themeColor="text1" w:themeTint="BF"/>
        </w:rPr>
        <w:t xml:space="preserve">zwischen den Firmen Spectra und </w:t>
      </w:r>
      <w:proofErr w:type="spellStart"/>
      <w:r w:rsidRPr="00202C13">
        <w:rPr>
          <w:color w:val="404040" w:themeColor="text1" w:themeTint="BF"/>
        </w:rPr>
        <w:t>Sybera</w:t>
      </w:r>
      <w:proofErr w:type="spellEnd"/>
      <w:r>
        <w:rPr>
          <w:color w:val="404040" w:themeColor="text1" w:themeTint="BF"/>
        </w:rPr>
        <w:t xml:space="preserve"> </w:t>
      </w:r>
    </w:p>
    <w:p w:rsidR="00322A7F" w:rsidRPr="00446A8E" w:rsidRDefault="00322A7F" w:rsidP="00322A7F"/>
    <w:p w:rsidR="00322A7F" w:rsidRDefault="00322A7F" w:rsidP="00322A7F">
      <w:pPr>
        <w:spacing w:line="270" w:lineRule="atLeast"/>
        <w:rPr>
          <w:b/>
          <w:color w:val="00509F"/>
          <w:sz w:val="24"/>
          <w:szCs w:val="24"/>
        </w:rPr>
      </w:pPr>
      <w:r>
        <w:rPr>
          <w:b/>
          <w:color w:val="00509F"/>
          <w:sz w:val="24"/>
          <w:szCs w:val="24"/>
        </w:rPr>
        <w:t xml:space="preserve">Echtzeit Automation unter Windows </w:t>
      </w:r>
    </w:p>
    <w:p w:rsidR="00322A7F" w:rsidRPr="000640EF" w:rsidRDefault="00322A7F" w:rsidP="00322A7F">
      <w:pPr>
        <w:spacing w:line="270" w:lineRule="atLeast"/>
        <w:rPr>
          <w:rFonts w:ascii="Roboto Medium" w:hAnsi="Roboto Medium" w:cs="Arial"/>
          <w:b/>
          <w:color w:val="00509F"/>
          <w:sz w:val="24"/>
          <w:szCs w:val="24"/>
        </w:rPr>
      </w:pPr>
    </w:p>
    <w:p w:rsidR="00322A7F" w:rsidRDefault="00322A7F" w:rsidP="00322A7F">
      <w:pPr>
        <w:rPr>
          <w:rFonts w:cs="Arial"/>
          <w:color w:val="404040" w:themeColor="text1" w:themeTint="BF"/>
        </w:rPr>
      </w:pPr>
      <w:r w:rsidRPr="00202C13">
        <w:rPr>
          <w:rFonts w:cs="Arial"/>
          <w:color w:val="404040" w:themeColor="text1" w:themeTint="BF"/>
        </w:rPr>
        <w:t xml:space="preserve">Echtzeit </w:t>
      </w:r>
      <w:r>
        <w:rPr>
          <w:rFonts w:cs="Arial"/>
          <w:color w:val="404040" w:themeColor="text1" w:themeTint="BF"/>
        </w:rPr>
        <w:t xml:space="preserve">wird in der </w:t>
      </w:r>
      <w:r w:rsidRPr="00202C13">
        <w:rPr>
          <w:rFonts w:cs="Arial"/>
          <w:color w:val="404040" w:themeColor="text1" w:themeTint="BF"/>
        </w:rPr>
        <w:t>Automation</w:t>
      </w:r>
      <w:r>
        <w:rPr>
          <w:rFonts w:cs="Arial"/>
          <w:color w:val="404040" w:themeColor="text1" w:themeTint="BF"/>
        </w:rPr>
        <w:t xml:space="preserve"> z.B. für Motion Control oder Robotik Aufgaben</w:t>
      </w:r>
      <w:r w:rsidRPr="00202C13">
        <w:rPr>
          <w:rFonts w:cs="Arial"/>
          <w:color w:val="404040" w:themeColor="text1" w:themeTint="BF"/>
        </w:rPr>
        <w:t xml:space="preserve"> </w:t>
      </w:r>
      <w:r>
        <w:rPr>
          <w:rFonts w:cs="Arial"/>
          <w:color w:val="404040" w:themeColor="text1" w:themeTint="BF"/>
        </w:rPr>
        <w:t xml:space="preserve">immer mehr gefordert. Neben der </w:t>
      </w:r>
      <w:r w:rsidRPr="00202C13">
        <w:rPr>
          <w:rFonts w:cs="Arial"/>
          <w:color w:val="404040" w:themeColor="text1" w:themeTint="BF"/>
        </w:rPr>
        <w:t xml:space="preserve">ausschließlich über Hardware-Komponenten </w:t>
      </w:r>
      <w:r>
        <w:rPr>
          <w:rFonts w:cs="Arial"/>
          <w:color w:val="404040" w:themeColor="text1" w:themeTint="BF"/>
        </w:rPr>
        <w:t>realisierten Echtzeit-Lösung, wird immer häufiger eine sof</w:t>
      </w:r>
      <w:r>
        <w:rPr>
          <w:rFonts w:cs="Arial"/>
          <w:color w:val="404040" w:themeColor="text1" w:themeTint="BF"/>
        </w:rPr>
        <w:t>t</w:t>
      </w:r>
      <w:r>
        <w:rPr>
          <w:rFonts w:cs="Arial"/>
          <w:color w:val="404040" w:themeColor="text1" w:themeTint="BF"/>
        </w:rPr>
        <w:t xml:space="preserve">warebasierte Echtzeit Automation auf PC-Basis eingesetzt. </w:t>
      </w:r>
    </w:p>
    <w:p w:rsidR="00322A7F" w:rsidRDefault="00322A7F" w:rsidP="00322A7F">
      <w:pPr>
        <w:rPr>
          <w:rFonts w:cs="Arial"/>
          <w:color w:val="404040" w:themeColor="text1" w:themeTint="BF"/>
        </w:rPr>
      </w:pPr>
      <w:r w:rsidRPr="00202C13">
        <w:rPr>
          <w:rFonts w:cs="Arial"/>
          <w:color w:val="404040" w:themeColor="text1" w:themeTint="BF"/>
        </w:rPr>
        <w:t>Eine</w:t>
      </w:r>
      <w:r>
        <w:rPr>
          <w:rFonts w:cs="Arial"/>
          <w:color w:val="404040" w:themeColor="text1" w:themeTint="BF"/>
        </w:rPr>
        <w:t xml:space="preserve"> Echtzeit Automation unter Windows</w:t>
      </w:r>
      <w:r w:rsidRPr="00202C13">
        <w:rPr>
          <w:rFonts w:cs="Arial"/>
          <w:color w:val="404040" w:themeColor="text1" w:themeTint="BF"/>
        </w:rPr>
        <w:t>, die aus dem</w:t>
      </w:r>
      <w:r>
        <w:rPr>
          <w:rFonts w:cs="Arial"/>
          <w:color w:val="404040" w:themeColor="text1" w:themeTint="BF"/>
        </w:rPr>
        <w:t xml:space="preserve"> optimierten</w:t>
      </w:r>
      <w:r w:rsidRPr="00202C13">
        <w:rPr>
          <w:rFonts w:cs="Arial"/>
          <w:color w:val="404040" w:themeColor="text1" w:themeTint="BF"/>
        </w:rPr>
        <w:t xml:space="preserve"> Zusammenspiel von Hard- und Sof</w:t>
      </w:r>
      <w:r w:rsidRPr="00202C13">
        <w:rPr>
          <w:rFonts w:cs="Arial"/>
          <w:color w:val="404040" w:themeColor="text1" w:themeTint="BF"/>
        </w:rPr>
        <w:t>t</w:t>
      </w:r>
      <w:r w:rsidRPr="00202C13">
        <w:rPr>
          <w:rFonts w:cs="Arial"/>
          <w:color w:val="404040" w:themeColor="text1" w:themeTint="BF"/>
        </w:rPr>
        <w:t xml:space="preserve">ware besteht, bieten die Firmen </w:t>
      </w:r>
      <w:r>
        <w:rPr>
          <w:rFonts w:cs="Arial"/>
          <w:color w:val="404040" w:themeColor="text1" w:themeTint="BF"/>
        </w:rPr>
        <w:t>S</w:t>
      </w:r>
      <w:r w:rsidRPr="00202C13">
        <w:rPr>
          <w:rFonts w:cs="Arial"/>
          <w:color w:val="404040" w:themeColor="text1" w:themeTint="BF"/>
        </w:rPr>
        <w:t>pectra</w:t>
      </w:r>
      <w:r>
        <w:rPr>
          <w:rFonts w:cs="Arial"/>
          <w:color w:val="404040" w:themeColor="text1" w:themeTint="BF"/>
        </w:rPr>
        <w:t xml:space="preserve"> und </w:t>
      </w:r>
      <w:proofErr w:type="spellStart"/>
      <w:r>
        <w:rPr>
          <w:rFonts w:cs="Arial"/>
          <w:color w:val="404040" w:themeColor="text1" w:themeTint="BF"/>
        </w:rPr>
        <w:t>Sybera</w:t>
      </w:r>
      <w:proofErr w:type="spellEnd"/>
      <w:r w:rsidRPr="00202C13">
        <w:rPr>
          <w:rFonts w:cs="Arial"/>
          <w:color w:val="404040" w:themeColor="text1" w:themeTint="BF"/>
        </w:rPr>
        <w:t xml:space="preserve"> </w:t>
      </w:r>
      <w:r>
        <w:rPr>
          <w:rFonts w:cs="Arial"/>
          <w:color w:val="404040" w:themeColor="text1" w:themeTint="BF"/>
        </w:rPr>
        <w:t>gemeinsam</w:t>
      </w:r>
      <w:r w:rsidRPr="00202C13">
        <w:rPr>
          <w:rFonts w:cs="Arial"/>
          <w:color w:val="404040" w:themeColor="text1" w:themeTint="BF"/>
        </w:rPr>
        <w:t xml:space="preserve"> an.</w:t>
      </w:r>
      <w:r>
        <w:rPr>
          <w:rFonts w:cs="Arial"/>
          <w:color w:val="404040" w:themeColor="text1" w:themeTint="BF"/>
        </w:rPr>
        <w:t xml:space="preserve"> </w:t>
      </w:r>
      <w:r w:rsidRPr="00007143">
        <w:rPr>
          <w:rFonts w:cs="Arial"/>
          <w:color w:val="404040" w:themeColor="text1" w:themeTint="BF"/>
        </w:rPr>
        <w:t>Hierbei</w:t>
      </w:r>
      <w:r>
        <w:rPr>
          <w:rFonts w:cs="Arial"/>
          <w:color w:val="404040" w:themeColor="text1" w:themeTint="BF"/>
        </w:rPr>
        <w:t xml:space="preserve"> </w:t>
      </w:r>
      <w:r w:rsidRPr="00007143">
        <w:rPr>
          <w:rFonts w:cs="Arial"/>
          <w:color w:val="404040" w:themeColor="text1" w:themeTint="BF"/>
        </w:rPr>
        <w:t>stellt</w:t>
      </w:r>
      <w:r>
        <w:rPr>
          <w:rFonts w:cs="Arial"/>
          <w:color w:val="404040" w:themeColor="text1" w:themeTint="BF"/>
        </w:rPr>
        <w:t xml:space="preserve"> </w:t>
      </w:r>
      <w:r w:rsidRPr="00007143">
        <w:rPr>
          <w:rFonts w:cs="Arial"/>
          <w:color w:val="404040" w:themeColor="text1" w:themeTint="BF"/>
        </w:rPr>
        <w:t>die</w:t>
      </w:r>
      <w:r>
        <w:rPr>
          <w:rFonts w:cs="Arial"/>
          <w:color w:val="404040" w:themeColor="text1" w:themeTint="BF"/>
        </w:rPr>
        <w:t xml:space="preserve"> </w:t>
      </w:r>
      <w:proofErr w:type="spellStart"/>
      <w:r w:rsidRPr="00007143">
        <w:rPr>
          <w:rFonts w:cs="Arial"/>
          <w:color w:val="404040" w:themeColor="text1" w:themeTint="BF"/>
        </w:rPr>
        <w:t>Sybera</w:t>
      </w:r>
      <w:proofErr w:type="spellEnd"/>
      <w:r>
        <w:rPr>
          <w:rFonts w:cs="Arial"/>
          <w:color w:val="404040" w:themeColor="text1" w:themeTint="BF"/>
        </w:rPr>
        <w:t xml:space="preserve"> </w:t>
      </w:r>
      <w:r w:rsidRPr="00007143">
        <w:rPr>
          <w:rFonts w:cs="Arial"/>
          <w:color w:val="404040" w:themeColor="text1" w:themeTint="BF"/>
        </w:rPr>
        <w:t>EFI</w:t>
      </w:r>
      <w:r>
        <w:rPr>
          <w:rFonts w:cs="Arial"/>
          <w:color w:val="404040" w:themeColor="text1" w:themeTint="BF"/>
        </w:rPr>
        <w:t xml:space="preserve"> </w:t>
      </w:r>
      <w:r w:rsidRPr="00007143">
        <w:rPr>
          <w:rFonts w:cs="Arial"/>
          <w:color w:val="404040" w:themeColor="text1" w:themeTint="BF"/>
        </w:rPr>
        <w:t>Realt</w:t>
      </w:r>
      <w:r w:rsidRPr="00007143">
        <w:rPr>
          <w:rFonts w:cs="Arial"/>
          <w:color w:val="404040" w:themeColor="text1" w:themeTint="BF"/>
        </w:rPr>
        <w:t>i</w:t>
      </w:r>
      <w:r w:rsidRPr="00007143">
        <w:rPr>
          <w:rFonts w:cs="Arial"/>
          <w:color w:val="404040" w:themeColor="text1" w:themeTint="BF"/>
        </w:rPr>
        <w:t>me</w:t>
      </w:r>
      <w:r>
        <w:rPr>
          <w:rFonts w:cs="Arial"/>
          <w:color w:val="404040" w:themeColor="text1" w:themeTint="BF"/>
        </w:rPr>
        <w:t xml:space="preserve"> </w:t>
      </w:r>
      <w:r w:rsidRPr="00007143">
        <w:rPr>
          <w:rFonts w:cs="Arial"/>
          <w:color w:val="404040" w:themeColor="text1" w:themeTint="BF"/>
        </w:rPr>
        <w:t>Engine</w:t>
      </w:r>
      <w:r>
        <w:rPr>
          <w:rFonts w:cs="Arial"/>
          <w:color w:val="404040" w:themeColor="text1" w:themeTint="BF"/>
        </w:rPr>
        <w:t xml:space="preserve"> </w:t>
      </w:r>
      <w:r w:rsidRPr="00007143">
        <w:rPr>
          <w:rFonts w:cs="Arial"/>
          <w:color w:val="404040" w:themeColor="text1" w:themeTint="BF"/>
        </w:rPr>
        <w:t>(EFIRTE)</w:t>
      </w:r>
      <w:r>
        <w:rPr>
          <w:rFonts w:cs="Arial"/>
          <w:color w:val="404040" w:themeColor="text1" w:themeTint="BF"/>
        </w:rPr>
        <w:t xml:space="preserve"> </w:t>
      </w:r>
      <w:r w:rsidRPr="00007143">
        <w:rPr>
          <w:rFonts w:cs="Arial"/>
          <w:color w:val="404040" w:themeColor="text1" w:themeTint="BF"/>
        </w:rPr>
        <w:t>die</w:t>
      </w:r>
      <w:r>
        <w:rPr>
          <w:rFonts w:cs="Arial"/>
          <w:color w:val="404040" w:themeColor="text1" w:themeTint="BF"/>
        </w:rPr>
        <w:t xml:space="preserve"> </w:t>
      </w:r>
      <w:r w:rsidRPr="00007143">
        <w:rPr>
          <w:rFonts w:cs="Arial"/>
          <w:color w:val="404040" w:themeColor="text1" w:themeTint="BF"/>
        </w:rPr>
        <w:t>Basis</w:t>
      </w:r>
      <w:r>
        <w:rPr>
          <w:rFonts w:cs="Arial"/>
          <w:color w:val="404040" w:themeColor="text1" w:themeTint="BF"/>
        </w:rPr>
        <w:t xml:space="preserve"> </w:t>
      </w:r>
      <w:r w:rsidRPr="00007143">
        <w:rPr>
          <w:rFonts w:cs="Arial"/>
          <w:color w:val="404040" w:themeColor="text1" w:themeTint="BF"/>
        </w:rPr>
        <w:t>für</w:t>
      </w:r>
      <w:r>
        <w:rPr>
          <w:rFonts w:cs="Arial"/>
          <w:color w:val="404040" w:themeColor="text1" w:themeTint="BF"/>
        </w:rPr>
        <w:t xml:space="preserve"> </w:t>
      </w:r>
      <w:r w:rsidRPr="00007143">
        <w:rPr>
          <w:rFonts w:cs="Arial"/>
          <w:color w:val="404040" w:themeColor="text1" w:themeTint="BF"/>
        </w:rPr>
        <w:t>das</w:t>
      </w:r>
      <w:r>
        <w:rPr>
          <w:rFonts w:cs="Arial"/>
          <w:color w:val="404040" w:themeColor="text1" w:themeTint="BF"/>
        </w:rPr>
        <w:t xml:space="preserve"> </w:t>
      </w:r>
      <w:r w:rsidRPr="00007143">
        <w:rPr>
          <w:rFonts w:cs="Arial"/>
          <w:color w:val="404040" w:themeColor="text1" w:themeTint="BF"/>
        </w:rPr>
        <w:t>Echtzeit</w:t>
      </w:r>
      <w:r>
        <w:rPr>
          <w:rFonts w:cs="Arial"/>
          <w:color w:val="404040" w:themeColor="text1" w:themeTint="BF"/>
        </w:rPr>
        <w:t xml:space="preserve"> </w:t>
      </w:r>
      <w:r w:rsidRPr="00007143">
        <w:rPr>
          <w:rFonts w:cs="Arial"/>
          <w:color w:val="404040" w:themeColor="text1" w:themeTint="BF"/>
        </w:rPr>
        <w:t>Sub-System</w:t>
      </w:r>
      <w:r>
        <w:rPr>
          <w:rFonts w:cs="Arial"/>
          <w:color w:val="404040" w:themeColor="text1" w:themeTint="BF"/>
        </w:rPr>
        <w:t xml:space="preserve"> </w:t>
      </w:r>
      <w:r w:rsidRPr="00007143">
        <w:rPr>
          <w:rFonts w:cs="Arial"/>
          <w:color w:val="404040" w:themeColor="text1" w:themeTint="BF"/>
        </w:rPr>
        <w:t>dar.</w:t>
      </w:r>
      <w:r>
        <w:rPr>
          <w:rFonts w:cs="Arial"/>
          <w:color w:val="404040" w:themeColor="text1" w:themeTint="BF"/>
        </w:rPr>
        <w:t xml:space="preserve"> Darauf läuft der Ethernet Core mit en</w:t>
      </w:r>
      <w:r>
        <w:rPr>
          <w:rFonts w:cs="Arial"/>
          <w:color w:val="404040" w:themeColor="text1" w:themeTint="BF"/>
        </w:rPr>
        <w:t>t</w:t>
      </w:r>
      <w:r>
        <w:rPr>
          <w:rFonts w:cs="Arial"/>
          <w:color w:val="404040" w:themeColor="text1" w:themeTint="BF"/>
        </w:rPr>
        <w:t>sprechenden Bibliotheken für die Feldbussysteme</w:t>
      </w:r>
      <w:r w:rsidRPr="00C37833">
        <w:rPr>
          <w:rFonts w:cs="Arial"/>
          <w:color w:val="404040" w:themeColor="text1" w:themeTint="BF"/>
        </w:rPr>
        <w:t xml:space="preserve"> </w:t>
      </w:r>
      <w:proofErr w:type="spellStart"/>
      <w:r w:rsidRPr="00202C13">
        <w:rPr>
          <w:rFonts w:cs="Arial"/>
          <w:color w:val="404040" w:themeColor="text1" w:themeTint="BF"/>
        </w:rPr>
        <w:t>EtherCAT</w:t>
      </w:r>
      <w:proofErr w:type="spellEnd"/>
      <w:r w:rsidRPr="00202C13">
        <w:rPr>
          <w:rFonts w:cs="Arial"/>
          <w:color w:val="404040" w:themeColor="text1" w:themeTint="BF"/>
        </w:rPr>
        <w:t xml:space="preserve">, </w:t>
      </w:r>
      <w:proofErr w:type="spellStart"/>
      <w:r w:rsidRPr="00202C13">
        <w:rPr>
          <w:rFonts w:cs="Arial"/>
          <w:color w:val="404040" w:themeColor="text1" w:themeTint="BF"/>
        </w:rPr>
        <w:t>ProfiNET</w:t>
      </w:r>
      <w:proofErr w:type="spellEnd"/>
      <w:r>
        <w:rPr>
          <w:rFonts w:cs="Arial"/>
          <w:color w:val="404040" w:themeColor="text1" w:themeTint="BF"/>
        </w:rPr>
        <w:t xml:space="preserve">, </w:t>
      </w:r>
      <w:proofErr w:type="spellStart"/>
      <w:r>
        <w:rPr>
          <w:rFonts w:cs="Arial"/>
          <w:color w:val="404040" w:themeColor="text1" w:themeTint="BF"/>
        </w:rPr>
        <w:t>Sercos</w:t>
      </w:r>
      <w:proofErr w:type="spellEnd"/>
      <w:r>
        <w:rPr>
          <w:rFonts w:cs="Arial"/>
          <w:color w:val="404040" w:themeColor="text1" w:themeTint="BF"/>
        </w:rPr>
        <w:t xml:space="preserve"> III oder </w:t>
      </w:r>
      <w:r w:rsidRPr="00202C13">
        <w:rPr>
          <w:rFonts w:cs="Arial"/>
          <w:color w:val="404040" w:themeColor="text1" w:themeTint="BF"/>
        </w:rPr>
        <w:t>Ethernet/IP</w:t>
      </w:r>
      <w:r>
        <w:rPr>
          <w:rFonts w:cs="Arial"/>
          <w:color w:val="404040" w:themeColor="text1" w:themeTint="BF"/>
        </w:rPr>
        <w:t>. Diese offene Plattform hat den besonderen Charme, dass alle Vorteile eines Windows-Systems nutzbar sind und z</w:t>
      </w:r>
      <w:r>
        <w:rPr>
          <w:rFonts w:cs="Arial"/>
          <w:color w:val="404040" w:themeColor="text1" w:themeTint="BF"/>
        </w:rPr>
        <w:t>u</w:t>
      </w:r>
      <w:r>
        <w:rPr>
          <w:rFonts w:cs="Arial"/>
          <w:color w:val="404040" w:themeColor="text1" w:themeTint="BF"/>
        </w:rPr>
        <w:t xml:space="preserve">sätzlich eine Echtzeit Automation für unterschiedliche Feldbussysteme auf einem Industrie-PC möglich sind. Die passende Computerplattform mit der vorinstallierter </w:t>
      </w:r>
      <w:proofErr w:type="spellStart"/>
      <w:r>
        <w:rPr>
          <w:rFonts w:cs="Arial"/>
          <w:color w:val="404040" w:themeColor="text1" w:themeTint="BF"/>
        </w:rPr>
        <w:t>Sybera</w:t>
      </w:r>
      <w:proofErr w:type="spellEnd"/>
      <w:r>
        <w:rPr>
          <w:rFonts w:cs="Arial"/>
          <w:color w:val="404040" w:themeColor="text1" w:themeTint="BF"/>
        </w:rPr>
        <w:t xml:space="preserve"> Software bekommt der Kunde von Spectra aus einer Hand. Dadurch ist gewährleistet, dass es keine Inkompatibilitäten zwischen Hard- und Software sowie Probleme mit der Echtzeit Performance gibt. Zusätzlich steht dem Kunden das Schulungszentrum der </w:t>
      </w:r>
      <w:proofErr w:type="spellStart"/>
      <w:r>
        <w:rPr>
          <w:rFonts w:cs="Arial"/>
          <w:color w:val="404040" w:themeColor="text1" w:themeTint="BF"/>
        </w:rPr>
        <w:t>Syb</w:t>
      </w:r>
      <w:r>
        <w:rPr>
          <w:rFonts w:cs="Arial"/>
          <w:color w:val="404040" w:themeColor="text1" w:themeTint="BF"/>
        </w:rPr>
        <w:t>e</w:t>
      </w:r>
      <w:r>
        <w:rPr>
          <w:rFonts w:cs="Arial"/>
          <w:color w:val="404040" w:themeColor="text1" w:themeTint="BF"/>
        </w:rPr>
        <w:t>ra</w:t>
      </w:r>
      <w:proofErr w:type="spellEnd"/>
      <w:r>
        <w:rPr>
          <w:rFonts w:cs="Arial"/>
          <w:color w:val="404040" w:themeColor="text1" w:themeTint="BF"/>
        </w:rPr>
        <w:t xml:space="preserve"> für den Wissenstransfer zur Verfügung.</w:t>
      </w:r>
    </w:p>
    <w:p w:rsidR="00322A7F" w:rsidRPr="00202C13" w:rsidRDefault="00322A7F" w:rsidP="00322A7F">
      <w:pPr>
        <w:rPr>
          <w:rFonts w:cs="Arial"/>
          <w:color w:val="404040" w:themeColor="text1" w:themeTint="BF"/>
        </w:rPr>
      </w:pPr>
      <w:r w:rsidRPr="00202C13">
        <w:rPr>
          <w:rFonts w:cs="Arial"/>
          <w:color w:val="404040" w:themeColor="text1" w:themeTint="BF"/>
        </w:rPr>
        <w:t>Spectra hat mehr als 3</w:t>
      </w:r>
      <w:r>
        <w:rPr>
          <w:rFonts w:cs="Arial"/>
          <w:color w:val="404040" w:themeColor="text1" w:themeTint="BF"/>
        </w:rPr>
        <w:t>5</w:t>
      </w:r>
      <w:r w:rsidRPr="00202C13">
        <w:rPr>
          <w:rFonts w:cs="Arial"/>
          <w:color w:val="404040" w:themeColor="text1" w:themeTint="BF"/>
        </w:rPr>
        <w:t xml:space="preserve"> Jahre Erfahrung </w:t>
      </w:r>
      <w:r w:rsidR="0017650E">
        <w:rPr>
          <w:rFonts w:cs="Arial"/>
          <w:color w:val="404040" w:themeColor="text1" w:themeTint="BF"/>
        </w:rPr>
        <w:t>in</w:t>
      </w:r>
      <w:bookmarkStart w:id="4" w:name="_GoBack"/>
      <w:bookmarkEnd w:id="4"/>
      <w:r>
        <w:rPr>
          <w:rFonts w:cs="Arial"/>
          <w:color w:val="404040" w:themeColor="text1" w:themeTint="BF"/>
        </w:rPr>
        <w:t xml:space="preserve"> den Bereichen</w:t>
      </w:r>
      <w:r w:rsidRPr="00202C13">
        <w:rPr>
          <w:rFonts w:cs="Arial"/>
          <w:color w:val="404040" w:themeColor="text1" w:themeTint="BF"/>
        </w:rPr>
        <w:t xml:space="preserve"> Industrie-PC und Automati</w:t>
      </w:r>
      <w:r>
        <w:rPr>
          <w:rFonts w:cs="Arial"/>
          <w:color w:val="404040" w:themeColor="text1" w:themeTint="BF"/>
        </w:rPr>
        <w:t xml:space="preserve">on und </w:t>
      </w:r>
      <w:proofErr w:type="spellStart"/>
      <w:r w:rsidRPr="00202C13">
        <w:rPr>
          <w:rFonts w:cs="Arial"/>
          <w:color w:val="404040" w:themeColor="text1" w:themeTint="BF"/>
        </w:rPr>
        <w:t>S</w:t>
      </w:r>
      <w:r>
        <w:rPr>
          <w:rFonts w:cs="Arial"/>
          <w:color w:val="404040" w:themeColor="text1" w:themeTint="BF"/>
        </w:rPr>
        <w:t>ybera</w:t>
      </w:r>
      <w:proofErr w:type="spellEnd"/>
      <w:r>
        <w:rPr>
          <w:rFonts w:cs="Arial"/>
          <w:color w:val="404040" w:themeColor="text1" w:themeTint="BF"/>
        </w:rPr>
        <w:t xml:space="preserve"> schaut auf 20 Jahre Softwareentwicklung für den Maschinen- und Anlagenbau zurück. Zusammen scha</w:t>
      </w:r>
      <w:r>
        <w:rPr>
          <w:rFonts w:cs="Arial"/>
          <w:color w:val="404040" w:themeColor="text1" w:themeTint="BF"/>
        </w:rPr>
        <w:t>f</w:t>
      </w:r>
      <w:r>
        <w:rPr>
          <w:rFonts w:cs="Arial"/>
          <w:color w:val="404040" w:themeColor="text1" w:themeTint="BF"/>
        </w:rPr>
        <w:t xml:space="preserve">fen Spectra und </w:t>
      </w:r>
      <w:proofErr w:type="spellStart"/>
      <w:r>
        <w:rPr>
          <w:rFonts w:cs="Arial"/>
          <w:color w:val="404040" w:themeColor="text1" w:themeTint="BF"/>
        </w:rPr>
        <w:t>Sybera</w:t>
      </w:r>
      <w:proofErr w:type="spellEnd"/>
      <w:r>
        <w:rPr>
          <w:rFonts w:cs="Arial"/>
          <w:color w:val="404040" w:themeColor="text1" w:themeTint="BF"/>
        </w:rPr>
        <w:t xml:space="preserve"> eine optimale Synergie zwischen Soft- und Hardware </w:t>
      </w:r>
      <w:proofErr w:type="spellStart"/>
      <w:r>
        <w:rPr>
          <w:rFonts w:cs="Arial"/>
          <w:color w:val="404040" w:themeColor="text1" w:themeTint="BF"/>
        </w:rPr>
        <w:t>Know-How</w:t>
      </w:r>
      <w:proofErr w:type="spellEnd"/>
      <w:r>
        <w:rPr>
          <w:rFonts w:cs="Arial"/>
          <w:color w:val="404040" w:themeColor="text1" w:themeTint="BF"/>
        </w:rPr>
        <w:t xml:space="preserve"> und somit einen deutlichen Mehrwert für die Kunden.</w:t>
      </w:r>
    </w:p>
    <w:p w:rsidR="00322A7F" w:rsidRPr="00202C13" w:rsidRDefault="00322A7F" w:rsidP="00322A7F">
      <w:pPr>
        <w:spacing w:line="276" w:lineRule="auto"/>
        <w:rPr>
          <w:rFonts w:cs="Arial"/>
          <w:color w:val="404040" w:themeColor="text1" w:themeTint="BF"/>
        </w:rPr>
      </w:pPr>
    </w:p>
    <w:p w:rsidR="00322A7F" w:rsidRPr="00446A8E" w:rsidRDefault="00322A7F" w:rsidP="00322A7F">
      <w:pPr>
        <w:spacing w:line="276" w:lineRule="auto"/>
      </w:pPr>
    </w:p>
    <w:p w:rsidR="00322A7F" w:rsidRPr="00446A8E" w:rsidRDefault="00322A7F" w:rsidP="00322A7F">
      <w:r>
        <w:rPr>
          <w:b/>
          <w:noProof/>
        </w:rPr>
        <w:drawing>
          <wp:anchor distT="0" distB="0" distL="114300" distR="114300" simplePos="0" relativeHeight="251665408" behindDoc="1" locked="0" layoutInCell="1" allowOverlap="1" wp14:anchorId="4EF9B788" wp14:editId="5D02BB44">
            <wp:simplePos x="0" y="0"/>
            <wp:positionH relativeFrom="column">
              <wp:posOffset>3408045</wp:posOffset>
            </wp:positionH>
            <wp:positionV relativeFrom="paragraph">
              <wp:posOffset>109855</wp:posOffset>
            </wp:positionV>
            <wp:extent cx="2656205" cy="1771015"/>
            <wp:effectExtent l="0" t="0" r="0" b="635"/>
            <wp:wrapTight wrapText="left">
              <wp:wrapPolygon edited="0">
                <wp:start x="0" y="0"/>
                <wp:lineTo x="0" y="21375"/>
                <wp:lineTo x="21378" y="21375"/>
                <wp:lineTo x="21378" y="0"/>
                <wp:lineTo x="0" y="0"/>
              </wp:wrapPolygon>
            </wp:wrapTight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242_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6205" cy="1771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</w:t>
      </w:r>
    </w:p>
    <w:p w:rsidR="00322A7F" w:rsidRPr="00446A8E" w:rsidRDefault="00322A7F" w:rsidP="00322A7F">
      <w:pPr>
        <w:rPr>
          <w:b/>
        </w:rPr>
      </w:pPr>
      <w:r>
        <w:rPr>
          <w:b/>
        </w:rPr>
        <w:t xml:space="preserve">                                                                                    </w:t>
      </w:r>
      <w:r>
        <w:rPr>
          <w:b/>
          <w:noProof/>
        </w:rPr>
        <w:t xml:space="preserve">            </w:t>
      </w:r>
      <w:r w:rsidRPr="00446A8E">
        <w:rPr>
          <w:b/>
        </w:rPr>
        <w:t>Wörter:</w:t>
      </w:r>
      <w:r w:rsidRPr="00446A8E">
        <w:t xml:space="preserve">   </w:t>
      </w:r>
      <w:r>
        <w:t>212</w:t>
      </w:r>
    </w:p>
    <w:p w:rsidR="00322A7F" w:rsidRPr="00446A8E" w:rsidRDefault="00322A7F" w:rsidP="00322A7F">
      <w:pPr>
        <w:spacing w:line="276" w:lineRule="auto"/>
      </w:pPr>
      <w:r w:rsidRPr="00446A8E">
        <w:rPr>
          <w:b/>
        </w:rPr>
        <w:t xml:space="preserve">Zeichen: </w:t>
      </w:r>
      <w:r>
        <w:t>1593</w:t>
      </w:r>
      <w:r w:rsidRPr="00446A8E">
        <w:t xml:space="preserve"> (mit Leerzeichen)</w:t>
      </w:r>
    </w:p>
    <w:p w:rsidR="00322A7F" w:rsidRDefault="00322A7F" w:rsidP="00322A7F">
      <w:pPr>
        <w:spacing w:line="276" w:lineRule="auto"/>
        <w:rPr>
          <w:rFonts w:cs="Arial"/>
          <w:bCs/>
        </w:rPr>
      </w:pPr>
      <w:r w:rsidRPr="00446A8E">
        <w:rPr>
          <w:rFonts w:cs="Arial"/>
          <w:b/>
          <w:bCs/>
        </w:rPr>
        <w:t xml:space="preserve">Bild: </w:t>
      </w:r>
      <w:r>
        <w:rPr>
          <w:rFonts w:cs="Arial"/>
          <w:bCs/>
        </w:rPr>
        <w:t>Zusammenarbeit_Spectra_Sybera.jpg</w:t>
      </w:r>
    </w:p>
    <w:p w:rsidR="008E4598" w:rsidRDefault="008E4598" w:rsidP="008E4598">
      <w:pPr>
        <w:spacing w:line="276" w:lineRule="auto"/>
        <w:rPr>
          <w:rFonts w:cs="Arial"/>
          <w:bCs/>
        </w:rPr>
      </w:pPr>
    </w:p>
    <w:p w:rsidR="008E4598" w:rsidRPr="00E65F6B" w:rsidRDefault="008E4598" w:rsidP="008E4598">
      <w:pPr>
        <w:spacing w:line="276" w:lineRule="auto"/>
        <w:rPr>
          <w:rFonts w:cs="Arial"/>
          <w:bCs/>
        </w:rPr>
      </w:pPr>
    </w:p>
    <w:p w:rsidR="008E4598" w:rsidRPr="00E65F6B" w:rsidRDefault="008E4598" w:rsidP="008E4598">
      <w:pPr>
        <w:spacing w:line="276" w:lineRule="auto"/>
        <w:rPr>
          <w:b/>
        </w:rPr>
      </w:pPr>
      <w:r w:rsidRPr="00E65F6B">
        <w:rPr>
          <w:b/>
        </w:rPr>
        <w:t xml:space="preserve">Ansprechpartner PR: </w:t>
      </w:r>
    </w:p>
    <w:p w:rsidR="008E4598" w:rsidRPr="00E65F6B" w:rsidRDefault="008E4598" w:rsidP="008E4598">
      <w:pPr>
        <w:spacing w:line="276" w:lineRule="auto"/>
      </w:pPr>
      <w:r w:rsidRPr="00E65F6B">
        <w:t xml:space="preserve">Jacqueline Nedialkov </w:t>
      </w:r>
    </w:p>
    <w:p w:rsidR="008E4598" w:rsidRPr="00E65F6B" w:rsidRDefault="008E4598" w:rsidP="008E4598">
      <w:pPr>
        <w:spacing w:line="276" w:lineRule="auto"/>
      </w:pPr>
      <w:r w:rsidRPr="00E65F6B">
        <w:t>Tel.: +49 (0) 7121 143 21-32</w:t>
      </w:r>
    </w:p>
    <w:p w:rsidR="008E4598" w:rsidRPr="0049665C" w:rsidRDefault="008E4598" w:rsidP="008E4598">
      <w:pPr>
        <w:spacing w:line="276" w:lineRule="auto"/>
      </w:pPr>
      <w:r w:rsidRPr="0049665C">
        <w:t>E-Mail:</w:t>
      </w:r>
      <w:hyperlink r:id="rId10" w:history="1">
        <w:r w:rsidRPr="0049665C">
          <w:t xml:space="preserve"> jn@spectra.de </w:t>
        </w:r>
      </w:hyperlink>
    </w:p>
    <w:p w:rsidR="00446A8E" w:rsidRPr="00902FEB" w:rsidRDefault="00446A8E" w:rsidP="008E4598">
      <w:pPr>
        <w:spacing w:line="276" w:lineRule="auto"/>
        <w:rPr>
          <w:color w:val="333399"/>
        </w:rPr>
      </w:pPr>
    </w:p>
    <w:p w:rsidR="00446A8E" w:rsidRPr="00902FEB" w:rsidRDefault="00446A8E" w:rsidP="008E4598">
      <w:pPr>
        <w:spacing w:line="276" w:lineRule="auto"/>
        <w:rPr>
          <w:color w:val="333399"/>
        </w:rPr>
      </w:pPr>
    </w:p>
    <w:p w:rsidR="006B22DF" w:rsidRPr="006B22DF" w:rsidRDefault="006B22DF" w:rsidP="008E4598">
      <w:pPr>
        <w:widowControl w:val="0"/>
        <w:autoSpaceDE w:val="0"/>
        <w:autoSpaceDN w:val="0"/>
        <w:adjustRightInd w:val="0"/>
        <w:spacing w:before="10" w:line="276" w:lineRule="auto"/>
        <w:rPr>
          <w:b/>
        </w:rPr>
      </w:pPr>
      <w:r w:rsidRPr="006B22DF">
        <w:rPr>
          <w:b/>
        </w:rPr>
        <w:t xml:space="preserve">Ansprechpartner Vertrieb: </w:t>
      </w:r>
    </w:p>
    <w:p w:rsidR="006B22DF" w:rsidRPr="00322A7F" w:rsidRDefault="006B22DF" w:rsidP="008E4598">
      <w:pPr>
        <w:widowControl w:val="0"/>
        <w:autoSpaceDE w:val="0"/>
        <w:autoSpaceDN w:val="0"/>
        <w:adjustRightInd w:val="0"/>
        <w:spacing w:before="10" w:line="276" w:lineRule="auto"/>
      </w:pPr>
      <w:r w:rsidRPr="00322A7F">
        <w:t>Alexander Einzinger</w:t>
      </w:r>
    </w:p>
    <w:p w:rsidR="006B22DF" w:rsidRPr="00322A7F" w:rsidRDefault="006B22DF" w:rsidP="008E4598">
      <w:pPr>
        <w:widowControl w:val="0"/>
        <w:autoSpaceDE w:val="0"/>
        <w:autoSpaceDN w:val="0"/>
        <w:adjustRightInd w:val="0"/>
        <w:spacing w:before="10" w:line="276" w:lineRule="auto"/>
      </w:pPr>
      <w:r w:rsidRPr="00322A7F">
        <w:t>info@spectra-austria.at</w:t>
      </w:r>
    </w:p>
    <w:p w:rsidR="00446A8E" w:rsidRPr="00902FEB" w:rsidRDefault="006B22DF" w:rsidP="008E4598">
      <w:pPr>
        <w:spacing w:line="276" w:lineRule="auto"/>
        <w:rPr>
          <w:color w:val="333399"/>
        </w:rPr>
      </w:pPr>
      <w:r w:rsidRPr="006B22DF">
        <w:t>Tel. +43 (0) 72 40-201 90</w:t>
      </w:r>
    </w:p>
    <w:bookmarkEnd w:id="3"/>
    <w:p w:rsidR="007B0D4A" w:rsidRPr="00902FEB" w:rsidRDefault="007B0D4A">
      <w:pPr>
        <w:pStyle w:val="berschrift3"/>
        <w:rPr>
          <w:color w:val="333399"/>
        </w:rPr>
      </w:pPr>
    </w:p>
    <w:p w:rsidR="007B0D4A" w:rsidRPr="00902FEB" w:rsidRDefault="007B0D4A">
      <w:pPr>
        <w:pStyle w:val="berschrift3"/>
        <w:rPr>
          <w:color w:val="333399"/>
        </w:rPr>
      </w:pPr>
    </w:p>
    <w:p w:rsidR="007B0D4A" w:rsidRPr="00902FEB" w:rsidRDefault="007B0D4A">
      <w:pPr>
        <w:rPr>
          <w:b/>
          <w:color w:val="333399"/>
        </w:rPr>
      </w:pPr>
    </w:p>
    <w:p w:rsidR="0033129D" w:rsidRPr="00902FEB" w:rsidRDefault="0033129D">
      <w:pPr>
        <w:rPr>
          <w:b/>
        </w:rPr>
      </w:pPr>
    </w:p>
    <w:sectPr w:rsidR="0033129D" w:rsidRPr="00902FEB" w:rsidSect="000D51D6">
      <w:footerReference w:type="default" r:id="rId11"/>
      <w:pgSz w:w="11906" w:h="16838"/>
      <w:pgMar w:top="851" w:right="1558" w:bottom="567" w:left="993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65F6B" w:rsidRDefault="00E65F6B" w:rsidP="00E65F6B">
      <w:r>
        <w:separator/>
      </w:r>
    </w:p>
  </w:endnote>
  <w:endnote w:type="continuationSeparator" w:id="0">
    <w:p w:rsidR="00E65F6B" w:rsidRDefault="00E65F6B" w:rsidP="00E65F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B2"/>
    <w:family w:val="swiss"/>
    <w:pitch w:val="variable"/>
    <w:sig w:usb0="21002A87" w:usb1="80000000" w:usb2="00000008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Roboto Medium">
    <w:altName w:val="Times New Roman"/>
    <w:panose1 w:val="02000000000000000000"/>
    <w:charset w:val="00"/>
    <w:family w:val="auto"/>
    <w:pitch w:val="variable"/>
    <w:sig w:usb0="E00002EF" w:usb1="5000205B" w:usb2="0000002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69169713"/>
      <w:placeholder>
        <w:docPart w:val="13B5C0424FB34F26ABF8E531216816A5"/>
      </w:placeholder>
      <w:temporary/>
      <w:showingPlcHdr/>
    </w:sdtPr>
    <w:sdtEndPr/>
    <w:sdtContent>
      <w:p w:rsidR="00E65F6B" w:rsidRDefault="00E65F6B">
        <w:pPr>
          <w:pStyle w:val="Fuzeile"/>
        </w:pPr>
        <w:r>
          <w:t>[Geben Sie Text ein]</w:t>
        </w:r>
      </w:p>
    </w:sdtContent>
  </w:sdt>
  <w:p w:rsidR="00E65F6B" w:rsidRDefault="00E65F6B">
    <w:pPr>
      <w:pStyle w:val="Fuzeile"/>
    </w:pPr>
    <w:r>
      <w:rPr>
        <w:b/>
        <w:noProof/>
        <w:color w:val="333399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7748A98" wp14:editId="1CF592E2">
              <wp:simplePos x="0" y="0"/>
              <wp:positionH relativeFrom="column">
                <wp:posOffset>-628015</wp:posOffset>
              </wp:positionH>
              <wp:positionV relativeFrom="paragraph">
                <wp:posOffset>-243205</wp:posOffset>
              </wp:positionV>
              <wp:extent cx="7556500" cy="883285"/>
              <wp:effectExtent l="0" t="0" r="25400" b="12065"/>
              <wp:wrapNone/>
              <wp:docPr id="3" name="Rechteck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6500" cy="883285"/>
                      </a:xfrm>
                      <a:prstGeom prst="rect">
                        <a:avLst/>
                      </a:prstGeom>
                      <a:solidFill>
                        <a:srgbClr val="00509F"/>
                      </a:solidFill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id="Rechteck 3" o:spid="_x0000_s1026" style="position:absolute;margin-left:-49.45pt;margin-top:-19.15pt;width:595pt;height:69.55pt;z-index:25165926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" fillcolor="#00509f" strokecolor="#243f60 [1604]" strokeweight="2pt"/>
          </w:pict>
        </mc:Fallback>
      </mc:AlternateContent>
    </w:r>
    <w:r w:rsidRPr="00446A8E">
      <w:rPr>
        <w:b/>
        <w:noProof/>
        <w:color w:val="333399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4109B48" wp14:editId="5C21CEF4">
              <wp:simplePos x="0" y="0"/>
              <wp:positionH relativeFrom="column">
                <wp:posOffset>-177800</wp:posOffset>
              </wp:positionH>
              <wp:positionV relativeFrom="paragraph">
                <wp:posOffset>-39692</wp:posOffset>
              </wp:positionV>
              <wp:extent cx="6509385" cy="1403985"/>
              <wp:effectExtent l="0" t="0" r="0" b="1905"/>
              <wp:wrapNone/>
              <wp:docPr id="307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09385" cy="14039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E65F6B" w:rsidRPr="00446A8E" w:rsidRDefault="00E65F6B" w:rsidP="00E65F6B">
                          <w:pPr>
                            <w:pStyle w:val="berschrift3"/>
                            <w:spacing w:line="276" w:lineRule="auto"/>
                            <w:rPr>
                              <w:color w:val="FFFFFF" w:themeColor="background1"/>
                            </w:rPr>
                          </w:pPr>
                          <w:r w:rsidRPr="00E52D7A">
                            <w:rPr>
                              <w:color w:val="FFFFFF" w:themeColor="background1"/>
                            </w:rPr>
                            <w:t xml:space="preserve">Spectra GmbH &amp; Co. </w:t>
                          </w:r>
                          <w:r w:rsidRPr="006B22DF">
                            <w:rPr>
                              <w:color w:val="FFFFFF" w:themeColor="background1"/>
                            </w:rPr>
                            <w:t xml:space="preserve">KG | </w:t>
                          </w:r>
                          <w:r w:rsidR="006B22DF" w:rsidRPr="006B22DF">
                            <w:rPr>
                              <w:color w:val="FFFFFF" w:themeColor="background1"/>
                            </w:rPr>
                            <w:t>Niederlassung Österreich | Gewerbepark Ost 1</w:t>
                          </w:r>
                          <w:r>
                            <w:rPr>
                              <w:color w:val="FFFFFF" w:themeColor="background1"/>
                            </w:rPr>
                            <w:t xml:space="preserve"> | </w:t>
                          </w:r>
                          <w:r w:rsidR="006B22DF">
                            <w:rPr>
                              <w:color w:val="FFFFFF" w:themeColor="background1"/>
                            </w:rPr>
                            <w:t xml:space="preserve">A-4621 </w:t>
                          </w:r>
                          <w:proofErr w:type="spellStart"/>
                          <w:r w:rsidR="006B22DF">
                            <w:rPr>
                              <w:color w:val="FFFFFF" w:themeColor="background1"/>
                            </w:rPr>
                            <w:t>Sipbachzell</w:t>
                          </w:r>
                          <w:proofErr w:type="spellEnd"/>
                          <w:r w:rsidR="006B22DF">
                            <w:rPr>
                              <w:color w:val="FFFFFF" w:themeColor="background1"/>
                            </w:rPr>
                            <w:t xml:space="preserve"> (Wels)</w:t>
                          </w:r>
                        </w:p>
                        <w:p w:rsidR="00E65F6B" w:rsidRPr="00DA0626" w:rsidRDefault="00E65F6B" w:rsidP="00E65F6B">
                          <w:pPr>
                            <w:spacing w:line="276" w:lineRule="auto"/>
                            <w:rPr>
                              <w:color w:val="FFFFFF" w:themeColor="background1"/>
                            </w:rPr>
                          </w:pPr>
                          <w:r>
                            <w:rPr>
                              <w:color w:val="FFFFFF" w:themeColor="background1"/>
                            </w:rPr>
                            <w:t>Tel.: +4</w:t>
                          </w:r>
                          <w:r w:rsidR="006B22DF">
                            <w:rPr>
                              <w:color w:val="FFFFFF" w:themeColor="background1"/>
                            </w:rPr>
                            <w:t>3</w:t>
                          </w:r>
                          <w:r>
                            <w:rPr>
                              <w:color w:val="FFFFFF" w:themeColor="background1"/>
                            </w:rPr>
                            <w:t xml:space="preserve"> (0) </w:t>
                          </w:r>
                          <w:r w:rsidR="006B22DF">
                            <w:rPr>
                              <w:color w:val="FFFFFF" w:themeColor="background1"/>
                            </w:rPr>
                            <w:t>7240</w:t>
                          </w:r>
                          <w:r>
                            <w:rPr>
                              <w:color w:val="FFFFFF" w:themeColor="background1"/>
                            </w:rPr>
                            <w:t xml:space="preserve"> </w:t>
                          </w:r>
                          <w:r w:rsidR="006B22DF">
                            <w:rPr>
                              <w:color w:val="FFFFFF" w:themeColor="background1"/>
                            </w:rPr>
                            <w:t>201 90</w:t>
                          </w:r>
                          <w:r>
                            <w:rPr>
                              <w:color w:val="FFFFFF" w:themeColor="background1"/>
                            </w:rPr>
                            <w:t xml:space="preserve"> | E-M</w:t>
                          </w:r>
                          <w:r w:rsidRPr="006B22DF">
                            <w:rPr>
                              <w:color w:val="FFFFFF" w:themeColor="background1"/>
                            </w:rPr>
                            <w:t xml:space="preserve">ail: </w:t>
                          </w:r>
                          <w:hyperlink r:id="rId1" w:history="1">
                            <w:r w:rsidR="006B22DF" w:rsidRPr="006B22DF">
                              <w:rPr>
                                <w:rStyle w:val="Hyperlink"/>
                                <w:color w:val="FFFFFF" w:themeColor="background1"/>
                                <w:u w:val="none"/>
                              </w:rPr>
                              <w:t>info@spectra-austria.at</w:t>
                            </w:r>
                          </w:hyperlink>
                          <w:r w:rsidRPr="006B22DF">
                            <w:rPr>
                              <w:rStyle w:val="Hyperlink"/>
                              <w:color w:val="FFFFFF" w:themeColor="background1"/>
                              <w:u w:val="none"/>
                            </w:rPr>
                            <w:t xml:space="preserve"> | Web: </w:t>
                          </w:r>
                          <w:hyperlink r:id="rId2" w:history="1">
                            <w:r w:rsidR="006B22DF" w:rsidRPr="006B22DF">
                              <w:rPr>
                                <w:rStyle w:val="Hyperlink"/>
                                <w:b/>
                                <w:color w:val="FFFFFF" w:themeColor="background1"/>
                                <w:u w:val="none"/>
                              </w:rPr>
                              <w:t>www.spectra-austria.at</w:t>
                            </w:r>
                          </w:hyperlink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6" type="#_x0000_t202" style="position:absolute;margin-left:-14pt;margin-top:-3.15pt;width:512.55pt;height:110.55pt;z-index:251660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" filled="f" stroked="f">
              <v:textbox style="mso-fit-shape-to-text:t">
                <w:txbxContent>
                  <w:p w:rsidR="00E65F6B" w:rsidRPr="00446A8E" w:rsidRDefault="00E65F6B" w:rsidP="00E65F6B">
                    <w:pPr>
                      <w:pStyle w:val="berschrift3"/>
                      <w:spacing w:line="276" w:lineRule="auto"/>
                      <w:rPr>
                        <w:color w:val="FFFFFF" w:themeColor="background1"/>
                      </w:rPr>
                    </w:pPr>
                    <w:r w:rsidRPr="00446A8E">
                      <w:rPr>
                        <w:color w:val="FFFFFF" w:themeColor="background1"/>
                        <w:lang w:val="en-GB"/>
                      </w:rPr>
                      <w:t xml:space="preserve">Spectra GmbH &amp; Co. </w:t>
                    </w:r>
                    <w:r w:rsidRPr="006B22DF">
                      <w:rPr>
                        <w:color w:val="FFFFFF" w:themeColor="background1"/>
                      </w:rPr>
                      <w:t xml:space="preserve">KG | </w:t>
                    </w:r>
                    <w:r w:rsidR="006B22DF" w:rsidRPr="006B22DF">
                      <w:rPr>
                        <w:color w:val="FFFFFF" w:themeColor="background1"/>
                      </w:rPr>
                      <w:t>Niederlassung Österreich | Gewerbepark Ost 1</w:t>
                    </w:r>
                    <w:r>
                      <w:rPr>
                        <w:color w:val="FFFFFF" w:themeColor="background1"/>
                      </w:rPr>
                      <w:t xml:space="preserve"> | </w:t>
                    </w:r>
                    <w:r w:rsidR="006B22DF">
                      <w:rPr>
                        <w:color w:val="FFFFFF" w:themeColor="background1"/>
                      </w:rPr>
                      <w:t xml:space="preserve">A-4621 </w:t>
                    </w:r>
                    <w:proofErr w:type="spellStart"/>
                    <w:r w:rsidR="006B22DF">
                      <w:rPr>
                        <w:color w:val="FFFFFF" w:themeColor="background1"/>
                      </w:rPr>
                      <w:t>Sipbachzell</w:t>
                    </w:r>
                    <w:proofErr w:type="spellEnd"/>
                    <w:r w:rsidR="006B22DF">
                      <w:rPr>
                        <w:color w:val="FFFFFF" w:themeColor="background1"/>
                      </w:rPr>
                      <w:t xml:space="preserve"> (Wels)</w:t>
                    </w:r>
                  </w:p>
                  <w:p w:rsidR="00E65F6B" w:rsidRPr="00DA0626" w:rsidRDefault="00E65F6B" w:rsidP="00E65F6B">
                    <w:pPr>
                      <w:spacing w:line="276" w:lineRule="auto"/>
                      <w:rPr>
                        <w:color w:val="FFFFFF" w:themeColor="background1"/>
                      </w:rPr>
                    </w:pPr>
                    <w:r>
                      <w:rPr>
                        <w:color w:val="FFFFFF" w:themeColor="background1"/>
                      </w:rPr>
                      <w:t>Tel.: +4</w:t>
                    </w:r>
                    <w:r w:rsidR="006B22DF">
                      <w:rPr>
                        <w:color w:val="FFFFFF" w:themeColor="background1"/>
                      </w:rPr>
                      <w:t>3</w:t>
                    </w:r>
                    <w:r>
                      <w:rPr>
                        <w:color w:val="FFFFFF" w:themeColor="background1"/>
                      </w:rPr>
                      <w:t xml:space="preserve"> (0) </w:t>
                    </w:r>
                    <w:r w:rsidR="006B22DF">
                      <w:rPr>
                        <w:color w:val="FFFFFF" w:themeColor="background1"/>
                      </w:rPr>
                      <w:t>7240</w:t>
                    </w:r>
                    <w:r>
                      <w:rPr>
                        <w:color w:val="FFFFFF" w:themeColor="background1"/>
                      </w:rPr>
                      <w:t xml:space="preserve"> </w:t>
                    </w:r>
                    <w:r w:rsidR="006B22DF">
                      <w:rPr>
                        <w:color w:val="FFFFFF" w:themeColor="background1"/>
                      </w:rPr>
                      <w:t>201 90</w:t>
                    </w:r>
                    <w:r>
                      <w:rPr>
                        <w:color w:val="FFFFFF" w:themeColor="background1"/>
                      </w:rPr>
                      <w:t xml:space="preserve"> | E-M</w:t>
                    </w:r>
                    <w:r w:rsidRPr="006B22DF">
                      <w:rPr>
                        <w:color w:val="FFFFFF" w:themeColor="background1"/>
                      </w:rPr>
                      <w:t xml:space="preserve">ail: </w:t>
                    </w:r>
                    <w:hyperlink r:id="rId3" w:history="1">
                      <w:r w:rsidR="006B22DF" w:rsidRPr="006B22DF">
                        <w:rPr>
                          <w:rStyle w:val="Hyperlink"/>
                          <w:color w:val="FFFFFF" w:themeColor="background1"/>
                          <w:u w:val="none"/>
                        </w:rPr>
                        <w:t>info@spectra-austria.at</w:t>
                      </w:r>
                    </w:hyperlink>
                    <w:r w:rsidRPr="006B22DF">
                      <w:rPr>
                        <w:rStyle w:val="Hyperlink"/>
                        <w:color w:val="FFFFFF" w:themeColor="background1"/>
                        <w:u w:val="none"/>
                      </w:rPr>
                      <w:t xml:space="preserve"> | Web: </w:t>
                    </w:r>
                    <w:hyperlink r:id="rId4" w:history="1">
                      <w:r w:rsidR="006B22DF" w:rsidRPr="006B22DF">
                        <w:rPr>
                          <w:rStyle w:val="Hyperlink"/>
                          <w:b/>
                          <w:color w:val="FFFFFF" w:themeColor="background1"/>
                          <w:u w:val="none"/>
                        </w:rPr>
                        <w:t>www.spectra-austria.at</w:t>
                      </w:r>
                    </w:hyperlink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65F6B" w:rsidRDefault="00E65F6B" w:rsidP="00E65F6B">
      <w:r>
        <w:separator/>
      </w:r>
    </w:p>
  </w:footnote>
  <w:footnote w:type="continuationSeparator" w:id="0">
    <w:p w:rsidR="00E65F6B" w:rsidRDefault="00E65F6B" w:rsidP="00E65F6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autoHyphenation/>
  <w:consecutiveHyphenLimit w:val="3"/>
  <w:hyphenationZone w:val="284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2DEB"/>
    <w:rsid w:val="00001358"/>
    <w:rsid w:val="00002685"/>
    <w:rsid w:val="00023D12"/>
    <w:rsid w:val="000640EF"/>
    <w:rsid w:val="00066422"/>
    <w:rsid w:val="000860B3"/>
    <w:rsid w:val="000B1EF2"/>
    <w:rsid w:val="000C043F"/>
    <w:rsid w:val="000D51D6"/>
    <w:rsid w:val="000F09E0"/>
    <w:rsid w:val="0010030D"/>
    <w:rsid w:val="00127D5C"/>
    <w:rsid w:val="00143CCC"/>
    <w:rsid w:val="00151E55"/>
    <w:rsid w:val="00165B4F"/>
    <w:rsid w:val="00167E32"/>
    <w:rsid w:val="0017650E"/>
    <w:rsid w:val="001D049B"/>
    <w:rsid w:val="001F196A"/>
    <w:rsid w:val="002037A5"/>
    <w:rsid w:val="002071D8"/>
    <w:rsid w:val="00213473"/>
    <w:rsid w:val="00234897"/>
    <w:rsid w:val="00256B02"/>
    <w:rsid w:val="00264538"/>
    <w:rsid w:val="0028414E"/>
    <w:rsid w:val="002B0585"/>
    <w:rsid w:val="002F49B8"/>
    <w:rsid w:val="002F7340"/>
    <w:rsid w:val="00311118"/>
    <w:rsid w:val="00322A7F"/>
    <w:rsid w:val="0033129D"/>
    <w:rsid w:val="00333731"/>
    <w:rsid w:val="003C7251"/>
    <w:rsid w:val="003D2136"/>
    <w:rsid w:val="003D22DC"/>
    <w:rsid w:val="003D480D"/>
    <w:rsid w:val="003E049A"/>
    <w:rsid w:val="003E1362"/>
    <w:rsid w:val="00446A8E"/>
    <w:rsid w:val="00470000"/>
    <w:rsid w:val="004C1457"/>
    <w:rsid w:val="004D556C"/>
    <w:rsid w:val="004E4532"/>
    <w:rsid w:val="00520D44"/>
    <w:rsid w:val="005231DA"/>
    <w:rsid w:val="00544AF7"/>
    <w:rsid w:val="00545D67"/>
    <w:rsid w:val="005712CA"/>
    <w:rsid w:val="005E1679"/>
    <w:rsid w:val="005F7CD2"/>
    <w:rsid w:val="005F7D2B"/>
    <w:rsid w:val="005F7E3B"/>
    <w:rsid w:val="00602474"/>
    <w:rsid w:val="0061093B"/>
    <w:rsid w:val="0063406D"/>
    <w:rsid w:val="00651987"/>
    <w:rsid w:val="0065434E"/>
    <w:rsid w:val="006A2C84"/>
    <w:rsid w:val="006B0888"/>
    <w:rsid w:val="006B1828"/>
    <w:rsid w:val="006B22DF"/>
    <w:rsid w:val="00702E41"/>
    <w:rsid w:val="0071126E"/>
    <w:rsid w:val="0074665B"/>
    <w:rsid w:val="00762486"/>
    <w:rsid w:val="00782DAF"/>
    <w:rsid w:val="007B0D4A"/>
    <w:rsid w:val="008001E2"/>
    <w:rsid w:val="00800A67"/>
    <w:rsid w:val="00851974"/>
    <w:rsid w:val="00872EE0"/>
    <w:rsid w:val="008867D2"/>
    <w:rsid w:val="008A47CC"/>
    <w:rsid w:val="008E2D15"/>
    <w:rsid w:val="008E4598"/>
    <w:rsid w:val="008F203B"/>
    <w:rsid w:val="00902FEB"/>
    <w:rsid w:val="009140CB"/>
    <w:rsid w:val="009217B8"/>
    <w:rsid w:val="00932DEB"/>
    <w:rsid w:val="00984462"/>
    <w:rsid w:val="00993467"/>
    <w:rsid w:val="009C2CF6"/>
    <w:rsid w:val="009C5C9D"/>
    <w:rsid w:val="009D483A"/>
    <w:rsid w:val="009F4F63"/>
    <w:rsid w:val="009F62AD"/>
    <w:rsid w:val="00A017C6"/>
    <w:rsid w:val="00A01BB5"/>
    <w:rsid w:val="00A21056"/>
    <w:rsid w:val="00A93EB0"/>
    <w:rsid w:val="00B33BFB"/>
    <w:rsid w:val="00BB7F42"/>
    <w:rsid w:val="00BD1C91"/>
    <w:rsid w:val="00C1679B"/>
    <w:rsid w:val="00C47C54"/>
    <w:rsid w:val="00C74C9E"/>
    <w:rsid w:val="00CB5BBD"/>
    <w:rsid w:val="00CC37D1"/>
    <w:rsid w:val="00CD1CE7"/>
    <w:rsid w:val="00D1025C"/>
    <w:rsid w:val="00D3740B"/>
    <w:rsid w:val="00D65C3E"/>
    <w:rsid w:val="00D9496C"/>
    <w:rsid w:val="00DA0626"/>
    <w:rsid w:val="00DB4A82"/>
    <w:rsid w:val="00DF62C7"/>
    <w:rsid w:val="00E02217"/>
    <w:rsid w:val="00E066CD"/>
    <w:rsid w:val="00E226C8"/>
    <w:rsid w:val="00E247CB"/>
    <w:rsid w:val="00E52D7A"/>
    <w:rsid w:val="00E5592B"/>
    <w:rsid w:val="00E65F6B"/>
    <w:rsid w:val="00E76DB1"/>
    <w:rsid w:val="00EC4461"/>
    <w:rsid w:val="00EE16B7"/>
    <w:rsid w:val="00EF3C7A"/>
    <w:rsid w:val="00F519BF"/>
    <w:rsid w:val="00F55020"/>
    <w:rsid w:val="00F75683"/>
    <w:rsid w:val="00FA02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0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rFonts w:ascii="Arial" w:hAnsi="Arial"/>
    </w:rPr>
  </w:style>
  <w:style w:type="paragraph" w:styleId="berschrift1">
    <w:name w:val="heading 1"/>
    <w:basedOn w:val="Standard"/>
    <w:next w:val="Standard"/>
    <w:qFormat/>
    <w:pPr>
      <w:keepNext/>
      <w:outlineLvl w:val="0"/>
    </w:pPr>
    <w:rPr>
      <w:b/>
      <w:smallCaps/>
      <w:sz w:val="26"/>
    </w:rPr>
  </w:style>
  <w:style w:type="paragraph" w:styleId="berschrift2">
    <w:name w:val="heading 2"/>
    <w:basedOn w:val="Standard"/>
    <w:next w:val="Standard"/>
    <w:qFormat/>
    <w:pPr>
      <w:outlineLvl w:val="1"/>
    </w:pPr>
    <w:rPr>
      <w:snapToGrid w:val="0"/>
      <w:sz w:val="24"/>
    </w:rPr>
  </w:style>
  <w:style w:type="paragraph" w:styleId="berschrift3">
    <w:name w:val="heading 3"/>
    <w:basedOn w:val="Standard"/>
    <w:next w:val="Standard"/>
    <w:link w:val="berschrift3Zchn"/>
    <w:qFormat/>
    <w:pPr>
      <w:keepNext/>
      <w:outlineLvl w:val="2"/>
    </w:pPr>
    <w:rPr>
      <w:b/>
      <w:color w:val="000080"/>
    </w:rPr>
  </w:style>
  <w:style w:type="paragraph" w:styleId="berschrift4">
    <w:name w:val="heading 4"/>
    <w:basedOn w:val="Standard"/>
    <w:next w:val="Standard"/>
    <w:qFormat/>
    <w:pPr>
      <w:keepNext/>
      <w:jc w:val="both"/>
      <w:outlineLvl w:val="3"/>
    </w:pPr>
    <w:rPr>
      <w:b/>
      <w:sz w:val="28"/>
      <w:szCs w:val="22"/>
    </w:rPr>
  </w:style>
  <w:style w:type="paragraph" w:styleId="berschrift5">
    <w:name w:val="heading 5"/>
    <w:basedOn w:val="Standard"/>
    <w:next w:val="Standard"/>
    <w:qFormat/>
    <w:pPr>
      <w:keepNext/>
      <w:outlineLvl w:val="4"/>
    </w:pPr>
    <w:rPr>
      <w:b/>
    </w:rPr>
  </w:style>
  <w:style w:type="paragraph" w:styleId="berschrift6">
    <w:name w:val="heading 6"/>
    <w:basedOn w:val="Standard"/>
    <w:next w:val="Standard"/>
    <w:qFormat/>
    <w:pPr>
      <w:keepNext/>
      <w:outlineLvl w:val="5"/>
    </w:pPr>
    <w:rPr>
      <w:b/>
      <w:bCs/>
      <w:sz w:val="28"/>
    </w:rPr>
  </w:style>
  <w:style w:type="paragraph" w:styleId="berschrift7">
    <w:name w:val="heading 7"/>
    <w:basedOn w:val="Standard"/>
    <w:next w:val="Standard"/>
    <w:qFormat/>
    <w:pPr>
      <w:keepNext/>
      <w:outlineLvl w:val="6"/>
    </w:pPr>
    <w:rPr>
      <w:rFonts w:cs="Arial"/>
      <w:b/>
      <w:bCs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semiHidden/>
    <w:rPr>
      <w:sz w:val="24"/>
    </w:rPr>
  </w:style>
  <w:style w:type="paragraph" w:styleId="Textkrper2">
    <w:name w:val="Body Text 2"/>
    <w:basedOn w:val="Standard"/>
    <w:semiHidden/>
    <w:rPr>
      <w:b/>
    </w:rPr>
  </w:style>
  <w:style w:type="paragraph" w:styleId="Textkrper3">
    <w:name w:val="Body Text 3"/>
    <w:basedOn w:val="Standard"/>
    <w:semiHidden/>
    <w:rPr>
      <w:sz w:val="22"/>
      <w:szCs w:val="22"/>
    </w:rPr>
  </w:style>
  <w:style w:type="character" w:styleId="Hyperlink">
    <w:name w:val="Hyperlink"/>
    <w:semiHidden/>
    <w:rPr>
      <w:color w:val="0000FF"/>
      <w:u w:val="single"/>
    </w:rPr>
  </w:style>
  <w:style w:type="character" w:styleId="Fett">
    <w:name w:val="Strong"/>
    <w:uiPriority w:val="22"/>
    <w:qFormat/>
    <w:rPr>
      <w:b/>
      <w:bCs/>
    </w:rPr>
  </w:style>
  <w:style w:type="paragraph" w:styleId="Textkrper-Zeileneinzug">
    <w:name w:val="Body Text Indent"/>
    <w:basedOn w:val="Standard"/>
    <w:semiHidden/>
    <w:pPr>
      <w:ind w:left="708"/>
    </w:pPr>
    <w:rPr>
      <w:rFonts w:ascii="Tahoma" w:hAnsi="Tahoma" w:cs="Tahoma"/>
      <w:color w:val="000000"/>
    </w:rPr>
  </w:style>
  <w:style w:type="character" w:styleId="BesuchterHyperlink">
    <w:name w:val="FollowedHyperlink"/>
    <w:semiHidden/>
    <w:rPr>
      <w:color w:val="800080"/>
      <w:u w:val="single"/>
    </w:rPr>
  </w:style>
  <w:style w:type="paragraph" w:styleId="StandardWeb">
    <w:name w:val="Normal (Web)"/>
    <w:basedOn w:val="Standard"/>
    <w:semiHidden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character" w:styleId="Hervorhebung">
    <w:name w:val="Emphasis"/>
    <w:qFormat/>
    <w:rPr>
      <w:rFonts w:ascii="Times New Roman" w:hAnsi="Times New Roman" w:cs="Times New Roman"/>
      <w:i/>
      <w:iCs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B5BBD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B5BBD"/>
    <w:rPr>
      <w:rFonts w:ascii="Tahoma" w:hAnsi="Tahoma" w:cs="Tahoma"/>
      <w:sz w:val="16"/>
      <w:szCs w:val="16"/>
    </w:rPr>
  </w:style>
  <w:style w:type="character" w:customStyle="1" w:styleId="berschrift3Zchn">
    <w:name w:val="Überschrift 3 Zchn"/>
    <w:basedOn w:val="Absatz-Standardschriftart"/>
    <w:link w:val="berschrift3"/>
    <w:rsid w:val="00446A8E"/>
    <w:rPr>
      <w:rFonts w:ascii="Arial" w:hAnsi="Arial"/>
      <w:b/>
      <w:color w:val="000080"/>
    </w:rPr>
  </w:style>
  <w:style w:type="paragraph" w:styleId="Kopfzeile">
    <w:name w:val="header"/>
    <w:basedOn w:val="Standard"/>
    <w:link w:val="KopfzeileZchn"/>
    <w:uiPriority w:val="99"/>
    <w:unhideWhenUsed/>
    <w:rsid w:val="00E65F6B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E65F6B"/>
    <w:rPr>
      <w:rFonts w:ascii="Arial" w:hAnsi="Arial"/>
    </w:rPr>
  </w:style>
  <w:style w:type="paragraph" w:styleId="Fuzeile">
    <w:name w:val="footer"/>
    <w:basedOn w:val="Standard"/>
    <w:link w:val="FuzeileZchn"/>
    <w:uiPriority w:val="99"/>
    <w:unhideWhenUsed/>
    <w:rsid w:val="00E65F6B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E65F6B"/>
    <w:rPr>
      <w:rFonts w:ascii="Arial" w:hAnsi="Arial"/>
    </w:rPr>
  </w:style>
  <w:style w:type="paragraph" w:styleId="HTMLVorformatiert">
    <w:name w:val="HTML Preformatted"/>
    <w:basedOn w:val="Standard"/>
    <w:link w:val="HTMLVorformatiertZchn"/>
    <w:uiPriority w:val="99"/>
    <w:semiHidden/>
    <w:unhideWhenUsed/>
    <w:rsid w:val="0010030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semiHidden/>
    <w:rsid w:val="0010030D"/>
    <w:rPr>
      <w:rFonts w:ascii="Courier New" w:hAnsi="Courier New" w:cs="Courier New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0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rFonts w:ascii="Arial" w:hAnsi="Arial"/>
    </w:rPr>
  </w:style>
  <w:style w:type="paragraph" w:styleId="berschrift1">
    <w:name w:val="heading 1"/>
    <w:basedOn w:val="Standard"/>
    <w:next w:val="Standard"/>
    <w:qFormat/>
    <w:pPr>
      <w:keepNext/>
      <w:outlineLvl w:val="0"/>
    </w:pPr>
    <w:rPr>
      <w:b/>
      <w:smallCaps/>
      <w:sz w:val="26"/>
    </w:rPr>
  </w:style>
  <w:style w:type="paragraph" w:styleId="berschrift2">
    <w:name w:val="heading 2"/>
    <w:basedOn w:val="Standard"/>
    <w:next w:val="Standard"/>
    <w:qFormat/>
    <w:pPr>
      <w:outlineLvl w:val="1"/>
    </w:pPr>
    <w:rPr>
      <w:snapToGrid w:val="0"/>
      <w:sz w:val="24"/>
    </w:rPr>
  </w:style>
  <w:style w:type="paragraph" w:styleId="berschrift3">
    <w:name w:val="heading 3"/>
    <w:basedOn w:val="Standard"/>
    <w:next w:val="Standard"/>
    <w:link w:val="berschrift3Zchn"/>
    <w:qFormat/>
    <w:pPr>
      <w:keepNext/>
      <w:outlineLvl w:val="2"/>
    </w:pPr>
    <w:rPr>
      <w:b/>
      <w:color w:val="000080"/>
    </w:rPr>
  </w:style>
  <w:style w:type="paragraph" w:styleId="berschrift4">
    <w:name w:val="heading 4"/>
    <w:basedOn w:val="Standard"/>
    <w:next w:val="Standard"/>
    <w:qFormat/>
    <w:pPr>
      <w:keepNext/>
      <w:jc w:val="both"/>
      <w:outlineLvl w:val="3"/>
    </w:pPr>
    <w:rPr>
      <w:b/>
      <w:sz w:val="28"/>
      <w:szCs w:val="22"/>
    </w:rPr>
  </w:style>
  <w:style w:type="paragraph" w:styleId="berschrift5">
    <w:name w:val="heading 5"/>
    <w:basedOn w:val="Standard"/>
    <w:next w:val="Standard"/>
    <w:qFormat/>
    <w:pPr>
      <w:keepNext/>
      <w:outlineLvl w:val="4"/>
    </w:pPr>
    <w:rPr>
      <w:b/>
    </w:rPr>
  </w:style>
  <w:style w:type="paragraph" w:styleId="berschrift6">
    <w:name w:val="heading 6"/>
    <w:basedOn w:val="Standard"/>
    <w:next w:val="Standard"/>
    <w:qFormat/>
    <w:pPr>
      <w:keepNext/>
      <w:outlineLvl w:val="5"/>
    </w:pPr>
    <w:rPr>
      <w:b/>
      <w:bCs/>
      <w:sz w:val="28"/>
    </w:rPr>
  </w:style>
  <w:style w:type="paragraph" w:styleId="berschrift7">
    <w:name w:val="heading 7"/>
    <w:basedOn w:val="Standard"/>
    <w:next w:val="Standard"/>
    <w:qFormat/>
    <w:pPr>
      <w:keepNext/>
      <w:outlineLvl w:val="6"/>
    </w:pPr>
    <w:rPr>
      <w:rFonts w:cs="Arial"/>
      <w:b/>
      <w:bCs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semiHidden/>
    <w:rPr>
      <w:sz w:val="24"/>
    </w:rPr>
  </w:style>
  <w:style w:type="paragraph" w:styleId="Textkrper2">
    <w:name w:val="Body Text 2"/>
    <w:basedOn w:val="Standard"/>
    <w:semiHidden/>
    <w:rPr>
      <w:b/>
    </w:rPr>
  </w:style>
  <w:style w:type="paragraph" w:styleId="Textkrper3">
    <w:name w:val="Body Text 3"/>
    <w:basedOn w:val="Standard"/>
    <w:semiHidden/>
    <w:rPr>
      <w:sz w:val="22"/>
      <w:szCs w:val="22"/>
    </w:rPr>
  </w:style>
  <w:style w:type="character" w:styleId="Hyperlink">
    <w:name w:val="Hyperlink"/>
    <w:semiHidden/>
    <w:rPr>
      <w:color w:val="0000FF"/>
      <w:u w:val="single"/>
    </w:rPr>
  </w:style>
  <w:style w:type="character" w:styleId="Fett">
    <w:name w:val="Strong"/>
    <w:uiPriority w:val="22"/>
    <w:qFormat/>
    <w:rPr>
      <w:b/>
      <w:bCs/>
    </w:rPr>
  </w:style>
  <w:style w:type="paragraph" w:styleId="Textkrper-Zeileneinzug">
    <w:name w:val="Body Text Indent"/>
    <w:basedOn w:val="Standard"/>
    <w:semiHidden/>
    <w:pPr>
      <w:ind w:left="708"/>
    </w:pPr>
    <w:rPr>
      <w:rFonts w:ascii="Tahoma" w:hAnsi="Tahoma" w:cs="Tahoma"/>
      <w:color w:val="000000"/>
    </w:rPr>
  </w:style>
  <w:style w:type="character" w:styleId="BesuchterHyperlink">
    <w:name w:val="FollowedHyperlink"/>
    <w:semiHidden/>
    <w:rPr>
      <w:color w:val="800080"/>
      <w:u w:val="single"/>
    </w:rPr>
  </w:style>
  <w:style w:type="paragraph" w:styleId="StandardWeb">
    <w:name w:val="Normal (Web)"/>
    <w:basedOn w:val="Standard"/>
    <w:semiHidden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character" w:styleId="Hervorhebung">
    <w:name w:val="Emphasis"/>
    <w:qFormat/>
    <w:rPr>
      <w:rFonts w:ascii="Times New Roman" w:hAnsi="Times New Roman" w:cs="Times New Roman"/>
      <w:i/>
      <w:iCs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B5BBD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B5BBD"/>
    <w:rPr>
      <w:rFonts w:ascii="Tahoma" w:hAnsi="Tahoma" w:cs="Tahoma"/>
      <w:sz w:val="16"/>
      <w:szCs w:val="16"/>
    </w:rPr>
  </w:style>
  <w:style w:type="character" w:customStyle="1" w:styleId="berschrift3Zchn">
    <w:name w:val="Überschrift 3 Zchn"/>
    <w:basedOn w:val="Absatz-Standardschriftart"/>
    <w:link w:val="berschrift3"/>
    <w:rsid w:val="00446A8E"/>
    <w:rPr>
      <w:rFonts w:ascii="Arial" w:hAnsi="Arial"/>
      <w:b/>
      <w:color w:val="000080"/>
    </w:rPr>
  </w:style>
  <w:style w:type="paragraph" w:styleId="Kopfzeile">
    <w:name w:val="header"/>
    <w:basedOn w:val="Standard"/>
    <w:link w:val="KopfzeileZchn"/>
    <w:uiPriority w:val="99"/>
    <w:unhideWhenUsed/>
    <w:rsid w:val="00E65F6B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E65F6B"/>
    <w:rPr>
      <w:rFonts w:ascii="Arial" w:hAnsi="Arial"/>
    </w:rPr>
  </w:style>
  <w:style w:type="paragraph" w:styleId="Fuzeile">
    <w:name w:val="footer"/>
    <w:basedOn w:val="Standard"/>
    <w:link w:val="FuzeileZchn"/>
    <w:uiPriority w:val="99"/>
    <w:unhideWhenUsed/>
    <w:rsid w:val="00E65F6B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E65F6B"/>
    <w:rPr>
      <w:rFonts w:ascii="Arial" w:hAnsi="Arial"/>
    </w:rPr>
  </w:style>
  <w:style w:type="paragraph" w:styleId="HTMLVorformatiert">
    <w:name w:val="HTML Preformatted"/>
    <w:basedOn w:val="Standard"/>
    <w:link w:val="HTMLVorformatiertZchn"/>
    <w:uiPriority w:val="99"/>
    <w:semiHidden/>
    <w:unhideWhenUsed/>
    <w:rsid w:val="0010030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semiHidden/>
    <w:rsid w:val="0010030D"/>
    <w:rPr>
      <w:rFonts w:ascii="Courier New" w:hAnsi="Courier New" w:cs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807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05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glossaryDocument" Target="glossary/document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mailto:jn@spectra.de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info@spectra-austria.at" TargetMode="External"/><Relationship Id="rId2" Type="http://schemas.openxmlformats.org/officeDocument/2006/relationships/hyperlink" Target="http://www.spectra-austria.at" TargetMode="External"/><Relationship Id="rId1" Type="http://schemas.openxmlformats.org/officeDocument/2006/relationships/hyperlink" Target="mailto:info@spectra-austria.at" TargetMode="External"/><Relationship Id="rId4" Type="http://schemas.openxmlformats.org/officeDocument/2006/relationships/hyperlink" Target="http://www.spectra-austria.at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13B5C0424FB34F26ABF8E531216816A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CA63777-FEC9-4A2C-90D5-87F01DE330DA}"/>
      </w:docPartPr>
      <w:docPartBody>
        <w:p w:rsidR="00301701" w:rsidRDefault="00E6081C" w:rsidP="00E6081C">
          <w:pPr>
            <w:pStyle w:val="13B5C0424FB34F26ABF8E531216816A5"/>
          </w:pPr>
          <w:r>
            <w:t>[Geben Sie Text ein]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B2"/>
    <w:family w:val="swiss"/>
    <w:pitch w:val="variable"/>
    <w:sig w:usb0="21002A87" w:usb1="80000000" w:usb2="00000008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Roboto Medium">
    <w:altName w:val="Times New Roman"/>
    <w:panose1 w:val="02000000000000000000"/>
    <w:charset w:val="00"/>
    <w:family w:val="auto"/>
    <w:pitch w:val="variable"/>
    <w:sig w:usb0="E00002EF" w:usb1="5000205B" w:usb2="0000002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revisionView w:markup="0" w:comments="0" w:insDel="0" w:formatting="0"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081C"/>
    <w:rsid w:val="00301701"/>
    <w:rsid w:val="00E608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13B5C0424FB34F26ABF8E531216816A5">
    <w:name w:val="13B5C0424FB34F26ABF8E531216816A5"/>
    <w:rsid w:val="00E6081C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13B5C0424FB34F26ABF8E531216816A5">
    <w:name w:val="13B5C0424FB34F26ABF8E531216816A5"/>
    <w:rsid w:val="00E6081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270</Words>
  <Characters>1962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PRESSEMITTEILUNG DER SPECTRA COMPUTERSYSTEME GMBH</vt:lpstr>
    </vt:vector>
  </TitlesOfParts>
  <Company>Spectra Computersysteme GmbH</Company>
  <LinksUpToDate>false</LinksUpToDate>
  <CharactersWithSpaces>2228</CharactersWithSpaces>
  <SharedDoc>false</SharedDoc>
  <HLinks>
    <vt:vector size="18" baseType="variant">
      <vt:variant>
        <vt:i4>6488186</vt:i4>
      </vt:variant>
      <vt:variant>
        <vt:i4>6</vt:i4>
      </vt:variant>
      <vt:variant>
        <vt:i4>0</vt:i4>
      </vt:variant>
      <vt:variant>
        <vt:i4>5</vt:i4>
      </vt:variant>
      <vt:variant>
        <vt:lpwstr>http://www.spectra.de/</vt:lpwstr>
      </vt:variant>
      <vt:variant>
        <vt:lpwstr/>
      </vt:variant>
      <vt:variant>
        <vt:i4>393252</vt:i4>
      </vt:variant>
      <vt:variant>
        <vt:i4>3</vt:i4>
      </vt:variant>
      <vt:variant>
        <vt:i4>0</vt:i4>
      </vt:variant>
      <vt:variant>
        <vt:i4>5</vt:i4>
      </vt:variant>
      <vt:variant>
        <vt:lpwstr>mailto:spectra@spectra.de</vt:lpwstr>
      </vt:variant>
      <vt:variant>
        <vt:lpwstr/>
      </vt:variant>
      <vt:variant>
        <vt:i4>6422595</vt:i4>
      </vt:variant>
      <vt:variant>
        <vt:i4>0</vt:i4>
      </vt:variant>
      <vt:variant>
        <vt:i4>0</vt:i4>
      </vt:variant>
      <vt:variant>
        <vt:i4>5</vt:i4>
      </vt:variant>
      <vt:variant>
        <vt:lpwstr>mailto:jn@spectra.de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PRESSEMITTEILUNG DER SPECTRA COMPUTERSYSTEME GMBH</dc:title>
  <dc:creator>Annette Spear</dc:creator>
  <cp:lastModifiedBy>Annette Spear</cp:lastModifiedBy>
  <cp:revision>4</cp:revision>
  <cp:lastPrinted>2017-10-05T11:50:00Z</cp:lastPrinted>
  <dcterms:created xsi:type="dcterms:W3CDTF">2017-10-05T11:49:00Z</dcterms:created>
  <dcterms:modified xsi:type="dcterms:W3CDTF">2017-10-05T11:52:00Z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540782557</vt:i4>
  </property>
  <property fmtid="{D5CDD505-2E9C-101B-9397-08002B2CF9AE}" pid="3" name="_EmailSubject">
    <vt:lpwstr>PR etwas überarbeitet</vt:lpwstr>
  </property>
  <property fmtid="{D5CDD505-2E9C-101B-9397-08002B2CF9AE}" pid="4" name="_AuthorEmail">
    <vt:lpwstr>Harald.Lang@spectra.de</vt:lpwstr>
  </property>
  <property fmtid="{D5CDD505-2E9C-101B-9397-08002B2CF9AE}" pid="5" name="_AuthorEmailDisplayName">
    <vt:lpwstr>Harald Lang</vt:lpwstr>
  </property>
  <property fmtid="{D5CDD505-2E9C-101B-9397-08002B2CF9AE}" pid="6" name="_ReviewingToolsShownOnce">
    <vt:lpwstr/>
  </property>
</Properties>
</file>