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85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37A85" w:rsidRDefault="00A37A8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37A85" w:rsidRDefault="00AB6419" w:rsidP="00AB6419">
      <w:pPr>
        <w:widowControl w:val="0"/>
        <w:autoSpaceDE w:val="0"/>
        <w:autoSpaceDN w:val="0"/>
        <w:adjustRightInd w:val="0"/>
        <w:spacing w:after="0" w:line="408" w:lineRule="exact"/>
        <w:ind w:left="114" w:right="-20" w:hanging="114"/>
        <w:rPr>
          <w:rFonts w:ascii="Arial Black" w:hAnsi="Arial Black" w:cs="Arial Blac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5194935</wp:posOffset>
                </wp:positionH>
                <wp:positionV relativeFrom="paragraph">
                  <wp:posOffset>-223520</wp:posOffset>
                </wp:positionV>
                <wp:extent cx="2032000" cy="469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A85" w:rsidRDefault="00AB6419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26920" cy="46418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920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7A85" w:rsidRDefault="00A37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9.05pt;margin-top:-17.6pt;width:160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" o:allowincell="f" filled="f" stroked="f">
                <v:textbox inset="0,0,0,0">
                  <w:txbxContent>
                    <w:p w:rsidR="00A37A85" w:rsidRDefault="00AB6419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26920" cy="46418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6920" cy="46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7A85" w:rsidRDefault="00A37A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Pres</w:t>
      </w:r>
      <w:r>
        <w:rPr>
          <w:rFonts w:ascii="Arial Black" w:hAnsi="Arial Black" w:cs="Arial Black"/>
          <w:color w:val="808080"/>
          <w:spacing w:val="-1"/>
          <w:position w:val="2"/>
          <w:sz w:val="32"/>
          <w:szCs w:val="32"/>
        </w:rPr>
        <w:t>s</w:t>
      </w:r>
      <w:r>
        <w:rPr>
          <w:rFonts w:ascii="Arial Black" w:hAnsi="Arial Black" w:cs="Arial Black"/>
          <w:color w:val="808080"/>
          <w:spacing w:val="3"/>
          <w:position w:val="2"/>
          <w:sz w:val="32"/>
          <w:szCs w:val="32"/>
        </w:rPr>
        <w:t>e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mitt</w:t>
      </w:r>
      <w:r>
        <w:rPr>
          <w:rFonts w:ascii="Arial Black" w:hAnsi="Arial Black" w:cs="Arial Black"/>
          <w:color w:val="808080"/>
          <w:spacing w:val="2"/>
          <w:position w:val="2"/>
          <w:sz w:val="32"/>
          <w:szCs w:val="32"/>
        </w:rPr>
        <w:t>e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i</w:t>
      </w:r>
      <w:r>
        <w:rPr>
          <w:rFonts w:ascii="Arial Black" w:hAnsi="Arial Black" w:cs="Arial Black"/>
          <w:color w:val="808080"/>
          <w:spacing w:val="1"/>
          <w:position w:val="2"/>
          <w:sz w:val="32"/>
          <w:szCs w:val="32"/>
        </w:rPr>
        <w:t>l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u</w:t>
      </w:r>
      <w:r>
        <w:rPr>
          <w:rFonts w:ascii="Arial Black" w:hAnsi="Arial Black" w:cs="Arial Black"/>
          <w:color w:val="808080"/>
          <w:spacing w:val="1"/>
          <w:position w:val="2"/>
          <w:sz w:val="32"/>
          <w:szCs w:val="32"/>
        </w:rPr>
        <w:t>n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g</w:t>
      </w:r>
      <w:r>
        <w:rPr>
          <w:rFonts w:ascii="Arial Black" w:hAnsi="Arial Black" w:cs="Arial Black"/>
          <w:color w:val="808080"/>
          <w:spacing w:val="-30"/>
          <w:position w:val="2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d</w:t>
      </w:r>
      <w:r>
        <w:rPr>
          <w:rFonts w:ascii="Arial Black" w:hAnsi="Arial Black" w:cs="Arial Black"/>
          <w:color w:val="808080"/>
          <w:spacing w:val="1"/>
          <w:position w:val="2"/>
          <w:sz w:val="32"/>
          <w:szCs w:val="32"/>
        </w:rPr>
        <w:t>e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r</w:t>
      </w:r>
    </w:p>
    <w:p w:rsidR="00A37A85" w:rsidRDefault="00AB6419" w:rsidP="00AB6419">
      <w:pPr>
        <w:widowControl w:val="0"/>
        <w:autoSpaceDE w:val="0"/>
        <w:autoSpaceDN w:val="0"/>
        <w:adjustRightInd w:val="0"/>
        <w:spacing w:after="0" w:line="240" w:lineRule="auto"/>
        <w:ind w:left="114" w:right="-20" w:hanging="114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 Black" w:hAnsi="Arial Black" w:cs="Arial Black"/>
          <w:color w:val="808080"/>
          <w:sz w:val="32"/>
          <w:szCs w:val="32"/>
        </w:rPr>
        <w:t>Sp</w:t>
      </w:r>
      <w:r>
        <w:rPr>
          <w:rFonts w:ascii="Arial Black" w:hAnsi="Arial Black" w:cs="Arial Black"/>
          <w:color w:val="808080"/>
          <w:spacing w:val="1"/>
          <w:sz w:val="32"/>
          <w:szCs w:val="32"/>
        </w:rPr>
        <w:t>e</w:t>
      </w:r>
      <w:r>
        <w:rPr>
          <w:rFonts w:ascii="Arial Black" w:hAnsi="Arial Black" w:cs="Arial Black"/>
          <w:color w:val="808080"/>
          <w:sz w:val="32"/>
          <w:szCs w:val="32"/>
        </w:rPr>
        <w:t>ctra</w:t>
      </w:r>
      <w:r>
        <w:rPr>
          <w:rFonts w:ascii="Arial Black" w:hAnsi="Arial Black" w:cs="Arial Black"/>
          <w:color w:val="808080"/>
          <w:spacing w:val="-14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sz w:val="32"/>
          <w:szCs w:val="32"/>
        </w:rPr>
        <w:t>Gm</w:t>
      </w:r>
      <w:r>
        <w:rPr>
          <w:rFonts w:ascii="Arial Black" w:hAnsi="Arial Black" w:cs="Arial Black"/>
          <w:color w:val="808080"/>
          <w:spacing w:val="3"/>
          <w:sz w:val="32"/>
          <w:szCs w:val="32"/>
        </w:rPr>
        <w:t>b</w:t>
      </w:r>
      <w:r>
        <w:rPr>
          <w:rFonts w:ascii="Arial Black" w:hAnsi="Arial Black" w:cs="Arial Black"/>
          <w:color w:val="808080"/>
          <w:sz w:val="32"/>
          <w:szCs w:val="32"/>
        </w:rPr>
        <w:t>H</w:t>
      </w:r>
      <w:r>
        <w:rPr>
          <w:rFonts w:ascii="Arial Black" w:hAnsi="Arial Black" w:cs="Arial Black"/>
          <w:color w:val="808080"/>
          <w:spacing w:val="-11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sz w:val="32"/>
          <w:szCs w:val="32"/>
        </w:rPr>
        <w:t>&amp;</w:t>
      </w:r>
      <w:r>
        <w:rPr>
          <w:rFonts w:ascii="Arial Black" w:hAnsi="Arial Black" w:cs="Arial Black"/>
          <w:color w:val="808080"/>
          <w:spacing w:val="-3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spacing w:val="-2"/>
          <w:sz w:val="32"/>
          <w:szCs w:val="32"/>
        </w:rPr>
        <w:t>C</w:t>
      </w:r>
      <w:r>
        <w:rPr>
          <w:rFonts w:ascii="Arial Black" w:hAnsi="Arial Black" w:cs="Arial Black"/>
          <w:color w:val="808080"/>
          <w:spacing w:val="3"/>
          <w:sz w:val="32"/>
          <w:szCs w:val="32"/>
        </w:rPr>
        <w:t>o</w:t>
      </w:r>
      <w:r>
        <w:rPr>
          <w:rFonts w:ascii="Arial Black" w:hAnsi="Arial Black" w:cs="Arial Black"/>
          <w:color w:val="808080"/>
          <w:sz w:val="32"/>
          <w:szCs w:val="32"/>
        </w:rPr>
        <w:t>.</w:t>
      </w:r>
      <w:r>
        <w:rPr>
          <w:rFonts w:ascii="Arial Black" w:hAnsi="Arial Black" w:cs="Arial Black"/>
          <w:color w:val="808080"/>
          <w:spacing w:val="-6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spacing w:val="1"/>
          <w:sz w:val="32"/>
          <w:szCs w:val="32"/>
        </w:rPr>
        <w:t>KG</w:t>
      </w:r>
    </w:p>
    <w:p w:rsidR="00A37A85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A37A85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A37A85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E66D69" w:rsidRDefault="00E66D69" w:rsidP="00E66D69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  <w:bookmarkStart w:id="0" w:name="_GoBack"/>
      <w:r w:rsidRPr="00E66D69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 xml:space="preserve">Freude </w:t>
      </w:r>
      <w:r w:rsidR="00710CD1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an</w:t>
      </w:r>
      <w:r w:rsidRPr="00E66D69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 xml:space="preserve"> Staub und Wasser</w:t>
      </w:r>
    </w:p>
    <w:p w:rsidR="00E66D69" w:rsidRDefault="008A5FC4" w:rsidP="00E66D69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</w:rPr>
        <w:br/>
      </w:r>
      <w:r w:rsidR="00A5648A">
        <w:rPr>
          <w:rFonts w:ascii="Arial" w:hAnsi="Arial" w:cs="Arial"/>
          <w:color w:val="000000"/>
          <w:spacing w:val="1"/>
          <w:sz w:val="20"/>
          <w:szCs w:val="20"/>
        </w:rPr>
        <w:t xml:space="preserve">Speziell die </w:t>
      </w:r>
      <w:r w:rsidR="00A5648A" w:rsidRPr="00E66D69">
        <w:rPr>
          <w:rFonts w:ascii="Arial" w:hAnsi="Arial" w:cs="Arial"/>
          <w:color w:val="000000"/>
          <w:spacing w:val="1"/>
          <w:sz w:val="20"/>
          <w:szCs w:val="20"/>
        </w:rPr>
        <w:t>verarbeitende Industrie, wie z.B. d</w:t>
      </w:r>
      <w:r w:rsidR="00EB1403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A5648A" w:rsidRPr="00E66D69">
        <w:rPr>
          <w:rFonts w:ascii="Arial" w:hAnsi="Arial" w:cs="Arial"/>
          <w:color w:val="000000"/>
          <w:spacing w:val="1"/>
          <w:sz w:val="20"/>
          <w:szCs w:val="20"/>
        </w:rPr>
        <w:t>e Metallverarbeitung</w:t>
      </w:r>
      <w:r w:rsidR="00A5648A">
        <w:rPr>
          <w:rFonts w:ascii="Arial" w:hAnsi="Arial" w:cs="Arial"/>
          <w:color w:val="000000"/>
          <w:spacing w:val="1"/>
          <w:sz w:val="20"/>
          <w:szCs w:val="20"/>
        </w:rPr>
        <w:t>, wo Staub oder Spritzwasser zu den täglichen Arbeitsprozessen gehör</w:t>
      </w:r>
      <w:r w:rsidR="00EB1403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A5648A">
        <w:rPr>
          <w:rFonts w:ascii="Arial" w:hAnsi="Arial" w:cs="Arial"/>
          <w:color w:val="000000"/>
          <w:spacing w:val="1"/>
          <w:sz w:val="20"/>
          <w:szCs w:val="20"/>
        </w:rPr>
        <w:t xml:space="preserve">, fordert </w:t>
      </w:r>
      <w:r w:rsidR="00E66D69" w:rsidRPr="00E66D69">
        <w:rPr>
          <w:rFonts w:ascii="Arial" w:hAnsi="Arial" w:cs="Arial"/>
          <w:color w:val="000000"/>
          <w:spacing w:val="1"/>
          <w:sz w:val="20"/>
          <w:szCs w:val="20"/>
        </w:rPr>
        <w:t>rundum IP65 geschützte</w:t>
      </w:r>
      <w:r w:rsidR="00EB1403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A5648A">
        <w:rPr>
          <w:rFonts w:ascii="Arial" w:hAnsi="Arial" w:cs="Arial"/>
          <w:color w:val="000000"/>
          <w:spacing w:val="1"/>
          <w:sz w:val="20"/>
          <w:szCs w:val="20"/>
        </w:rPr>
        <w:t>Bedienpanels</w:t>
      </w:r>
      <w:r w:rsidR="007F42E3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="00EB1403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FE36F2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="00FE36F2" w:rsidRPr="00E66D69">
        <w:rPr>
          <w:rFonts w:ascii="Arial" w:hAnsi="Arial" w:cs="Arial"/>
          <w:color w:val="000000"/>
          <w:spacing w:val="1"/>
          <w:sz w:val="20"/>
          <w:szCs w:val="20"/>
        </w:rPr>
        <w:t>ie Touch</w:t>
      </w:r>
      <w:r w:rsidR="00FE36F2">
        <w:rPr>
          <w:rFonts w:ascii="Arial" w:hAnsi="Arial" w:cs="Arial"/>
          <w:color w:val="000000"/>
          <w:spacing w:val="1"/>
          <w:sz w:val="20"/>
          <w:szCs w:val="20"/>
        </w:rPr>
        <w:t xml:space="preserve"> Panel</w:t>
      </w:r>
      <w:r w:rsidR="00EB1403">
        <w:rPr>
          <w:rFonts w:ascii="Arial" w:hAnsi="Arial" w:cs="Arial"/>
          <w:color w:val="000000"/>
          <w:spacing w:val="1"/>
          <w:sz w:val="20"/>
          <w:szCs w:val="20"/>
        </w:rPr>
        <w:t>-</w:t>
      </w:r>
      <w:r w:rsidR="00FE36F2">
        <w:rPr>
          <w:rFonts w:ascii="Arial" w:hAnsi="Arial" w:cs="Arial"/>
          <w:color w:val="000000"/>
          <w:spacing w:val="1"/>
          <w:sz w:val="20"/>
          <w:szCs w:val="20"/>
        </w:rPr>
        <w:t>PC Serie Silent-</w:t>
      </w:r>
      <w:proofErr w:type="spellStart"/>
      <w:r w:rsidR="00FE36F2">
        <w:rPr>
          <w:rFonts w:ascii="Arial" w:hAnsi="Arial" w:cs="Arial"/>
          <w:color w:val="000000"/>
          <w:spacing w:val="1"/>
          <w:sz w:val="20"/>
          <w:szCs w:val="20"/>
        </w:rPr>
        <w:t>wDL</w:t>
      </w:r>
      <w:proofErr w:type="spellEnd"/>
      <w:r w:rsidR="00EB1403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FE36F2">
        <w:rPr>
          <w:rFonts w:ascii="Arial" w:hAnsi="Arial" w:cs="Arial"/>
          <w:color w:val="000000"/>
          <w:spacing w:val="1"/>
          <w:sz w:val="20"/>
          <w:szCs w:val="20"/>
        </w:rPr>
        <w:t xml:space="preserve">von </w:t>
      </w:r>
      <w:r w:rsidR="00E66D69" w:rsidRPr="00E66D69">
        <w:rPr>
          <w:rFonts w:ascii="Arial" w:hAnsi="Arial" w:cs="Arial"/>
          <w:color w:val="000000"/>
          <w:spacing w:val="1"/>
          <w:sz w:val="20"/>
          <w:szCs w:val="20"/>
        </w:rPr>
        <w:t>Spectra</w:t>
      </w:r>
      <w:r w:rsidR="00EB1403">
        <w:rPr>
          <w:rFonts w:ascii="Arial" w:hAnsi="Arial" w:cs="Arial"/>
          <w:color w:val="000000"/>
          <w:spacing w:val="1"/>
          <w:sz w:val="20"/>
          <w:szCs w:val="20"/>
        </w:rPr>
        <w:t xml:space="preserve"> ist für diese Bedingungen ausgelegt und </w:t>
      </w:r>
      <w:r w:rsidR="00710CD1">
        <w:rPr>
          <w:rFonts w:ascii="Arial" w:hAnsi="Arial" w:cs="Arial"/>
          <w:color w:val="000000"/>
          <w:spacing w:val="1"/>
          <w:sz w:val="20"/>
          <w:szCs w:val="20"/>
        </w:rPr>
        <w:t xml:space="preserve">freut sich </w:t>
      </w:r>
      <w:r w:rsidR="00FE36F2">
        <w:rPr>
          <w:rFonts w:ascii="Arial" w:hAnsi="Arial" w:cs="Arial"/>
          <w:color w:val="000000"/>
          <w:spacing w:val="1"/>
          <w:sz w:val="20"/>
          <w:szCs w:val="20"/>
        </w:rPr>
        <w:t xml:space="preserve">genau </w:t>
      </w:r>
      <w:r w:rsidR="00710CD1">
        <w:rPr>
          <w:rFonts w:ascii="Arial" w:hAnsi="Arial" w:cs="Arial"/>
          <w:color w:val="000000"/>
          <w:spacing w:val="1"/>
          <w:sz w:val="20"/>
          <w:szCs w:val="20"/>
        </w:rPr>
        <w:t xml:space="preserve">über </w:t>
      </w:r>
      <w:r w:rsidR="00FE36F2">
        <w:rPr>
          <w:rFonts w:ascii="Arial" w:hAnsi="Arial" w:cs="Arial"/>
          <w:color w:val="000000"/>
          <w:spacing w:val="1"/>
          <w:sz w:val="20"/>
          <w:szCs w:val="20"/>
        </w:rPr>
        <w:t xml:space="preserve">diese </w:t>
      </w:r>
      <w:r w:rsidR="00DF4FD6">
        <w:rPr>
          <w:rFonts w:ascii="Arial" w:hAnsi="Arial" w:cs="Arial"/>
          <w:color w:val="000000"/>
          <w:spacing w:val="1"/>
          <w:sz w:val="20"/>
          <w:szCs w:val="20"/>
        </w:rPr>
        <w:t>Heraus</w:t>
      </w:r>
      <w:r w:rsidR="00FE36F2">
        <w:rPr>
          <w:rFonts w:ascii="Arial" w:hAnsi="Arial" w:cs="Arial"/>
          <w:color w:val="000000"/>
          <w:spacing w:val="1"/>
          <w:sz w:val="20"/>
          <w:szCs w:val="20"/>
        </w:rPr>
        <w:t>forderung</w:t>
      </w:r>
      <w:r w:rsidR="00DF4FD6">
        <w:rPr>
          <w:rFonts w:ascii="Arial" w:hAnsi="Arial" w:cs="Arial"/>
          <w:color w:val="000000"/>
          <w:spacing w:val="1"/>
          <w:sz w:val="20"/>
          <w:szCs w:val="20"/>
        </w:rPr>
        <w:t>en</w:t>
      </w:r>
      <w:r w:rsidR="00FE36F2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="007F42E3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DF4FD6">
        <w:rPr>
          <w:rFonts w:ascii="Arial" w:hAnsi="Arial" w:cs="Arial"/>
          <w:color w:val="000000"/>
          <w:spacing w:val="1"/>
          <w:sz w:val="20"/>
          <w:szCs w:val="20"/>
        </w:rPr>
        <w:br/>
      </w:r>
      <w:r w:rsidR="00FE36F2">
        <w:rPr>
          <w:rFonts w:ascii="Arial" w:hAnsi="Arial" w:cs="Arial"/>
          <w:color w:val="000000"/>
          <w:spacing w:val="1"/>
          <w:sz w:val="20"/>
          <w:szCs w:val="20"/>
        </w:rPr>
        <w:t>B</w:t>
      </w:r>
      <w:r w:rsidR="00FE36F2" w:rsidRPr="00E66D69">
        <w:rPr>
          <w:rFonts w:ascii="Arial" w:hAnsi="Arial" w:cs="Arial"/>
          <w:color w:val="000000"/>
          <w:spacing w:val="1"/>
          <w:sz w:val="20"/>
          <w:szCs w:val="20"/>
        </w:rPr>
        <w:t>asierend auf</w:t>
      </w:r>
      <w:r w:rsidR="00FE36F2">
        <w:rPr>
          <w:rFonts w:ascii="Arial" w:hAnsi="Arial" w:cs="Arial"/>
          <w:color w:val="000000"/>
          <w:spacing w:val="1"/>
          <w:sz w:val="20"/>
          <w:szCs w:val="20"/>
        </w:rPr>
        <w:t xml:space="preserve"> der neuen</w:t>
      </w:r>
      <w:r w:rsidR="00FE36F2" w:rsidRPr="00E66D69">
        <w:rPr>
          <w:rFonts w:ascii="Arial" w:hAnsi="Arial" w:cs="Arial"/>
          <w:color w:val="000000"/>
          <w:spacing w:val="1"/>
          <w:sz w:val="20"/>
          <w:szCs w:val="20"/>
        </w:rPr>
        <w:t xml:space="preserve"> Intel</w:t>
      </w:r>
      <w:r w:rsidR="00FE36F2" w:rsidRPr="0077618D">
        <w:rPr>
          <w:rFonts w:ascii="Arial" w:hAnsi="Arial" w:cs="Arial"/>
          <w:color w:val="000000"/>
          <w:spacing w:val="1"/>
          <w:sz w:val="20"/>
          <w:szCs w:val="20"/>
          <w:vertAlign w:val="superscript"/>
        </w:rPr>
        <w:t>®</w:t>
      </w:r>
      <w:r w:rsidR="00FE36F2" w:rsidRPr="00E66D6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FE36F2" w:rsidRPr="00E66D69">
        <w:rPr>
          <w:rFonts w:ascii="Arial" w:hAnsi="Arial" w:cs="Arial"/>
          <w:color w:val="000000"/>
          <w:spacing w:val="1"/>
          <w:sz w:val="20"/>
          <w:szCs w:val="20"/>
        </w:rPr>
        <w:t>Skylake</w:t>
      </w:r>
      <w:proofErr w:type="spellEnd"/>
      <w:r w:rsidR="00FE36F2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FE36F2" w:rsidRPr="00E66D69">
        <w:rPr>
          <w:rFonts w:ascii="Arial" w:hAnsi="Arial" w:cs="Arial"/>
          <w:color w:val="000000"/>
          <w:spacing w:val="1"/>
          <w:sz w:val="20"/>
          <w:szCs w:val="20"/>
        </w:rPr>
        <w:t xml:space="preserve">Prozessortechnologie </w:t>
      </w:r>
      <w:r w:rsidR="00FE36F2">
        <w:rPr>
          <w:rFonts w:ascii="Arial" w:hAnsi="Arial" w:cs="Arial"/>
          <w:color w:val="000000"/>
          <w:spacing w:val="1"/>
          <w:sz w:val="20"/>
          <w:szCs w:val="20"/>
        </w:rPr>
        <w:t xml:space="preserve">stehen </w:t>
      </w:r>
      <w:r w:rsidR="00EB1403">
        <w:rPr>
          <w:rFonts w:ascii="Arial" w:hAnsi="Arial" w:cs="Arial"/>
          <w:color w:val="000000"/>
          <w:spacing w:val="1"/>
          <w:sz w:val="20"/>
          <w:szCs w:val="20"/>
        </w:rPr>
        <w:t>sechs</w:t>
      </w:r>
      <w:r w:rsidR="00FE36F2">
        <w:rPr>
          <w:rFonts w:ascii="Arial" w:hAnsi="Arial" w:cs="Arial"/>
          <w:color w:val="000000"/>
          <w:spacing w:val="1"/>
          <w:sz w:val="20"/>
          <w:szCs w:val="20"/>
        </w:rPr>
        <w:t xml:space="preserve"> Modelle mit</w:t>
      </w:r>
      <w:r w:rsidR="00FE36F2" w:rsidRPr="00E66D6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0D5AAB">
        <w:rPr>
          <w:rFonts w:ascii="Arial" w:hAnsi="Arial" w:cs="Arial"/>
          <w:color w:val="000000"/>
          <w:spacing w:val="1"/>
          <w:sz w:val="20"/>
          <w:szCs w:val="20"/>
        </w:rPr>
        <w:t xml:space="preserve">Bildschirmdiagonalen </w:t>
      </w:r>
      <w:r w:rsidR="00E66D69" w:rsidRPr="00E66D69">
        <w:rPr>
          <w:rFonts w:ascii="Arial" w:hAnsi="Arial" w:cs="Arial"/>
          <w:color w:val="000000"/>
          <w:spacing w:val="1"/>
          <w:sz w:val="20"/>
          <w:szCs w:val="20"/>
        </w:rPr>
        <w:t xml:space="preserve">von 12“ bis </w:t>
      </w:r>
      <w:r w:rsidR="000D5AAB">
        <w:rPr>
          <w:rFonts w:ascii="Arial" w:hAnsi="Arial" w:cs="Arial"/>
          <w:color w:val="000000"/>
          <w:spacing w:val="1"/>
          <w:sz w:val="20"/>
          <w:szCs w:val="20"/>
        </w:rPr>
        <w:t>24</w:t>
      </w:r>
      <w:r w:rsidR="00E66D69" w:rsidRPr="00E66D69">
        <w:rPr>
          <w:rFonts w:ascii="Arial" w:hAnsi="Arial" w:cs="Arial"/>
          <w:color w:val="000000"/>
          <w:spacing w:val="1"/>
          <w:sz w:val="20"/>
          <w:szCs w:val="20"/>
        </w:rPr>
        <w:t>“</w:t>
      </w:r>
      <w:r w:rsidR="00FE36F2">
        <w:rPr>
          <w:rFonts w:ascii="Arial" w:hAnsi="Arial" w:cs="Arial"/>
          <w:color w:val="000000"/>
          <w:spacing w:val="1"/>
          <w:sz w:val="20"/>
          <w:szCs w:val="20"/>
        </w:rPr>
        <w:t xml:space="preserve"> zur Auswahl.</w:t>
      </w:r>
      <w:r w:rsidR="000D5AAB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DB74B7">
        <w:rPr>
          <w:rFonts w:ascii="Arial" w:hAnsi="Arial" w:cs="Arial"/>
          <w:color w:val="000000"/>
          <w:spacing w:val="1"/>
          <w:sz w:val="20"/>
          <w:szCs w:val="20"/>
        </w:rPr>
        <w:t xml:space="preserve">Die Besonderheit der </w:t>
      </w:r>
      <w:proofErr w:type="spellStart"/>
      <w:r w:rsidR="00DB74B7">
        <w:rPr>
          <w:rFonts w:ascii="Arial" w:hAnsi="Arial" w:cs="Arial"/>
          <w:color w:val="000000"/>
          <w:spacing w:val="1"/>
          <w:sz w:val="20"/>
          <w:szCs w:val="20"/>
        </w:rPr>
        <w:t>Skylake</w:t>
      </w:r>
      <w:proofErr w:type="spellEnd"/>
      <w:r w:rsidR="00DB74B7">
        <w:rPr>
          <w:rFonts w:ascii="Arial" w:hAnsi="Arial" w:cs="Arial"/>
          <w:color w:val="000000"/>
          <w:spacing w:val="1"/>
          <w:sz w:val="20"/>
          <w:szCs w:val="20"/>
        </w:rPr>
        <w:t xml:space="preserve"> Plattform </w:t>
      </w:r>
      <w:r w:rsidR="00EB1403">
        <w:rPr>
          <w:rFonts w:ascii="Arial" w:hAnsi="Arial" w:cs="Arial"/>
          <w:color w:val="000000"/>
          <w:spacing w:val="1"/>
          <w:sz w:val="20"/>
          <w:szCs w:val="20"/>
        </w:rPr>
        <w:t>besteht in der</w:t>
      </w:r>
      <w:r w:rsidR="00DB74B7">
        <w:rPr>
          <w:rFonts w:ascii="Arial" w:hAnsi="Arial" w:cs="Arial"/>
          <w:color w:val="000000"/>
          <w:spacing w:val="1"/>
          <w:sz w:val="20"/>
          <w:szCs w:val="20"/>
        </w:rPr>
        <w:t xml:space="preserve"> hohe</w:t>
      </w:r>
      <w:r w:rsidR="00EB1403">
        <w:rPr>
          <w:rFonts w:ascii="Arial" w:hAnsi="Arial" w:cs="Arial"/>
          <w:color w:val="000000"/>
          <w:spacing w:val="1"/>
          <w:sz w:val="20"/>
          <w:szCs w:val="20"/>
        </w:rPr>
        <w:t xml:space="preserve">n </w:t>
      </w:r>
      <w:r w:rsidR="00DB74B7">
        <w:rPr>
          <w:rFonts w:ascii="Arial" w:hAnsi="Arial" w:cs="Arial"/>
          <w:color w:val="000000"/>
          <w:spacing w:val="1"/>
          <w:sz w:val="20"/>
          <w:szCs w:val="20"/>
        </w:rPr>
        <w:t>Rechenleistung bei geringer Wärmeabgabe.</w:t>
      </w:r>
      <w:r w:rsidR="00DF4FD6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DB74B7">
        <w:rPr>
          <w:rFonts w:ascii="Arial" w:hAnsi="Arial" w:cs="Arial"/>
          <w:color w:val="000000"/>
          <w:spacing w:val="1"/>
          <w:sz w:val="20"/>
          <w:szCs w:val="20"/>
        </w:rPr>
        <w:t>Spectra ist es gelungen,</w:t>
      </w:r>
      <w:r w:rsidR="00DB74B7" w:rsidRPr="00DB74B7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DB74B7" w:rsidRPr="00E66D69">
        <w:rPr>
          <w:rFonts w:ascii="Arial" w:hAnsi="Arial" w:cs="Arial"/>
          <w:color w:val="000000"/>
          <w:spacing w:val="1"/>
          <w:sz w:val="20"/>
          <w:szCs w:val="20"/>
        </w:rPr>
        <w:t>mit Hilfe eines speziellen Kühlkonzepts</w:t>
      </w:r>
      <w:r w:rsidR="00DB74B7">
        <w:rPr>
          <w:rFonts w:ascii="Arial" w:hAnsi="Arial" w:cs="Arial"/>
          <w:color w:val="000000"/>
          <w:spacing w:val="1"/>
          <w:sz w:val="20"/>
          <w:szCs w:val="20"/>
        </w:rPr>
        <w:t xml:space="preserve"> eine Panel</w:t>
      </w:r>
      <w:r w:rsidR="00DF4FD6">
        <w:rPr>
          <w:rFonts w:ascii="Arial" w:hAnsi="Arial" w:cs="Arial"/>
          <w:color w:val="000000"/>
          <w:spacing w:val="1"/>
          <w:sz w:val="20"/>
          <w:szCs w:val="20"/>
        </w:rPr>
        <w:t>-</w:t>
      </w:r>
      <w:r w:rsidR="00DB74B7">
        <w:rPr>
          <w:rFonts w:ascii="Arial" w:hAnsi="Arial" w:cs="Arial"/>
          <w:color w:val="000000"/>
          <w:spacing w:val="1"/>
          <w:sz w:val="20"/>
          <w:szCs w:val="20"/>
        </w:rPr>
        <w:t xml:space="preserve">PC </w:t>
      </w:r>
      <w:r w:rsidR="00997FC8">
        <w:rPr>
          <w:rFonts w:ascii="Arial" w:hAnsi="Arial" w:cs="Arial"/>
          <w:color w:val="000000"/>
          <w:spacing w:val="1"/>
          <w:sz w:val="20"/>
          <w:szCs w:val="20"/>
        </w:rPr>
        <w:t xml:space="preserve">Serie </w:t>
      </w:r>
      <w:r w:rsidR="00DB74B7">
        <w:rPr>
          <w:rFonts w:ascii="Arial" w:hAnsi="Arial" w:cs="Arial"/>
          <w:color w:val="000000"/>
          <w:spacing w:val="1"/>
          <w:sz w:val="20"/>
          <w:szCs w:val="20"/>
        </w:rPr>
        <w:t>für</w:t>
      </w:r>
      <w:r w:rsidR="00DB74B7" w:rsidRPr="00DB74B7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77618D">
        <w:rPr>
          <w:rFonts w:ascii="Arial" w:hAnsi="Arial" w:cs="Arial"/>
          <w:color w:val="000000"/>
          <w:spacing w:val="1"/>
          <w:sz w:val="20"/>
          <w:szCs w:val="20"/>
        </w:rPr>
        <w:t>lüfterlosen</w:t>
      </w:r>
      <w:r w:rsidR="00DB74B7" w:rsidRPr="00E66D69">
        <w:rPr>
          <w:rFonts w:ascii="Arial" w:hAnsi="Arial" w:cs="Arial"/>
          <w:color w:val="000000"/>
          <w:spacing w:val="1"/>
          <w:sz w:val="20"/>
          <w:szCs w:val="20"/>
        </w:rPr>
        <w:t xml:space="preserve"> Betrieb</w:t>
      </w:r>
      <w:r w:rsidR="00DB74B7" w:rsidRPr="00DB74B7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DB74B7">
        <w:rPr>
          <w:rFonts w:ascii="Arial" w:hAnsi="Arial" w:cs="Arial"/>
          <w:color w:val="000000"/>
          <w:spacing w:val="1"/>
          <w:sz w:val="20"/>
          <w:szCs w:val="20"/>
        </w:rPr>
        <w:t>in einem sehr flachen Gehäuse (</w:t>
      </w:r>
      <w:r w:rsidR="00DB74B7" w:rsidRPr="00E66D69">
        <w:rPr>
          <w:rFonts w:ascii="Arial" w:hAnsi="Arial" w:cs="Arial"/>
          <w:color w:val="000000"/>
          <w:spacing w:val="1"/>
          <w:sz w:val="20"/>
          <w:szCs w:val="20"/>
        </w:rPr>
        <w:t xml:space="preserve">nur </w:t>
      </w:r>
      <w:r w:rsidR="00DB74B7">
        <w:rPr>
          <w:rFonts w:ascii="Arial" w:hAnsi="Arial" w:cs="Arial"/>
          <w:color w:val="000000"/>
          <w:spacing w:val="1"/>
          <w:sz w:val="20"/>
          <w:szCs w:val="20"/>
        </w:rPr>
        <w:t>58</w:t>
      </w:r>
      <w:r w:rsidR="0077618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DB74B7" w:rsidRPr="00E66D69">
        <w:rPr>
          <w:rFonts w:ascii="Arial" w:hAnsi="Arial" w:cs="Arial"/>
          <w:color w:val="000000"/>
          <w:spacing w:val="1"/>
          <w:sz w:val="20"/>
          <w:szCs w:val="20"/>
        </w:rPr>
        <w:t>mm</w:t>
      </w:r>
      <w:r w:rsidR="00DB74B7">
        <w:rPr>
          <w:rFonts w:ascii="Arial" w:hAnsi="Arial" w:cs="Arial"/>
          <w:color w:val="000000"/>
          <w:spacing w:val="1"/>
          <w:sz w:val="20"/>
          <w:szCs w:val="20"/>
        </w:rPr>
        <w:t>) zu realisieren.</w:t>
      </w:r>
      <w:r w:rsidR="00022908">
        <w:rPr>
          <w:rFonts w:ascii="Arial" w:hAnsi="Arial" w:cs="Arial"/>
          <w:color w:val="000000"/>
          <w:spacing w:val="1"/>
          <w:sz w:val="20"/>
          <w:szCs w:val="20"/>
        </w:rPr>
        <w:t xml:space="preserve"> Zugriff</w:t>
      </w:r>
      <w:r w:rsidR="00997FC8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022908">
        <w:rPr>
          <w:rFonts w:ascii="Arial" w:hAnsi="Arial" w:cs="Arial"/>
          <w:color w:val="000000"/>
          <w:spacing w:val="1"/>
          <w:sz w:val="20"/>
          <w:szCs w:val="20"/>
        </w:rPr>
        <w:t>rechte</w:t>
      </w:r>
      <w:r w:rsidR="00997FC8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022908">
        <w:rPr>
          <w:rFonts w:ascii="Arial" w:hAnsi="Arial" w:cs="Arial"/>
          <w:color w:val="000000"/>
          <w:spacing w:val="1"/>
          <w:sz w:val="20"/>
          <w:szCs w:val="20"/>
        </w:rPr>
        <w:t>für die Bedienung</w:t>
      </w:r>
      <w:r w:rsidR="00997FC8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022908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="00997FC8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="00022908">
        <w:rPr>
          <w:rFonts w:ascii="Arial" w:hAnsi="Arial" w:cs="Arial"/>
          <w:color w:val="000000"/>
          <w:spacing w:val="1"/>
          <w:sz w:val="20"/>
          <w:szCs w:val="20"/>
        </w:rPr>
        <w:t>rd</w:t>
      </w:r>
      <w:r w:rsidR="00997FC8">
        <w:rPr>
          <w:rFonts w:ascii="Arial" w:hAnsi="Arial" w:cs="Arial"/>
          <w:color w:val="000000"/>
          <w:spacing w:val="1"/>
          <w:sz w:val="20"/>
          <w:szCs w:val="20"/>
        </w:rPr>
        <w:t>en</w:t>
      </w:r>
      <w:r w:rsidR="00022908">
        <w:rPr>
          <w:rFonts w:ascii="Arial" w:hAnsi="Arial" w:cs="Arial"/>
          <w:color w:val="000000"/>
          <w:spacing w:val="1"/>
          <w:sz w:val="20"/>
          <w:szCs w:val="20"/>
        </w:rPr>
        <w:t xml:space="preserve"> i</w:t>
      </w:r>
      <w:r w:rsidR="00997FC8">
        <w:rPr>
          <w:rFonts w:ascii="Arial" w:hAnsi="Arial" w:cs="Arial"/>
          <w:color w:val="000000"/>
          <w:spacing w:val="1"/>
          <w:sz w:val="20"/>
          <w:szCs w:val="20"/>
        </w:rPr>
        <w:t xml:space="preserve">n der </w:t>
      </w:r>
      <w:r w:rsidR="00022908">
        <w:rPr>
          <w:rFonts w:ascii="Arial" w:hAnsi="Arial" w:cs="Arial"/>
          <w:color w:val="000000"/>
          <w:spacing w:val="1"/>
          <w:sz w:val="20"/>
          <w:szCs w:val="20"/>
        </w:rPr>
        <w:t>Silent-</w:t>
      </w:r>
      <w:proofErr w:type="spellStart"/>
      <w:r w:rsidR="00022908">
        <w:rPr>
          <w:rFonts w:ascii="Arial" w:hAnsi="Arial" w:cs="Arial"/>
          <w:color w:val="000000"/>
          <w:spacing w:val="1"/>
          <w:sz w:val="20"/>
          <w:szCs w:val="20"/>
        </w:rPr>
        <w:t>wDL</w:t>
      </w:r>
      <w:proofErr w:type="spellEnd"/>
      <w:r w:rsidR="00022908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997FC8">
        <w:rPr>
          <w:rFonts w:ascii="Arial" w:hAnsi="Arial" w:cs="Arial"/>
          <w:color w:val="000000"/>
          <w:spacing w:val="1"/>
          <w:sz w:val="20"/>
          <w:szCs w:val="20"/>
        </w:rPr>
        <w:t xml:space="preserve">Serie </w:t>
      </w:r>
      <w:r w:rsidR="00022908">
        <w:rPr>
          <w:rFonts w:ascii="Arial" w:hAnsi="Arial" w:cs="Arial"/>
          <w:color w:val="000000"/>
          <w:spacing w:val="1"/>
          <w:sz w:val="20"/>
          <w:szCs w:val="20"/>
        </w:rPr>
        <w:t xml:space="preserve">mit Hilfe des integrierten RFID-Readers ermöglicht. </w:t>
      </w:r>
      <w:r w:rsidR="00FE36F2" w:rsidRPr="00E66D69">
        <w:rPr>
          <w:rFonts w:ascii="Arial" w:hAnsi="Arial" w:cs="Arial"/>
          <w:color w:val="000000"/>
          <w:spacing w:val="1"/>
          <w:sz w:val="20"/>
          <w:szCs w:val="20"/>
        </w:rPr>
        <w:t>Spectra bietet die</w:t>
      </w:r>
      <w:r w:rsidR="00710CD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997FC8">
        <w:rPr>
          <w:rFonts w:ascii="Arial" w:hAnsi="Arial" w:cs="Arial"/>
          <w:color w:val="000000"/>
          <w:spacing w:val="1"/>
          <w:sz w:val="20"/>
          <w:szCs w:val="20"/>
        </w:rPr>
        <w:t>staub- und spritzwasser</w:t>
      </w:r>
      <w:r w:rsidR="00710CD1">
        <w:rPr>
          <w:rFonts w:ascii="Arial" w:hAnsi="Arial" w:cs="Arial"/>
          <w:color w:val="000000"/>
          <w:spacing w:val="1"/>
          <w:sz w:val="20"/>
          <w:szCs w:val="20"/>
        </w:rPr>
        <w:t>geschützte</w:t>
      </w:r>
      <w:r w:rsidR="00FE36F2" w:rsidRPr="00E66D69">
        <w:rPr>
          <w:rFonts w:ascii="Arial" w:hAnsi="Arial" w:cs="Arial"/>
          <w:color w:val="000000"/>
          <w:spacing w:val="1"/>
          <w:sz w:val="20"/>
          <w:szCs w:val="20"/>
        </w:rPr>
        <w:t xml:space="preserve"> Silent-</w:t>
      </w:r>
      <w:proofErr w:type="spellStart"/>
      <w:r w:rsidR="00FE36F2" w:rsidRPr="00E66D69">
        <w:rPr>
          <w:rFonts w:ascii="Arial" w:hAnsi="Arial" w:cs="Arial"/>
          <w:color w:val="000000"/>
          <w:spacing w:val="1"/>
          <w:sz w:val="20"/>
          <w:szCs w:val="20"/>
        </w:rPr>
        <w:t>wDL</w:t>
      </w:r>
      <w:proofErr w:type="spellEnd"/>
      <w:r w:rsidR="00FE36F2" w:rsidRPr="00E66D69">
        <w:rPr>
          <w:rFonts w:ascii="Arial" w:hAnsi="Arial" w:cs="Arial"/>
          <w:color w:val="000000"/>
          <w:spacing w:val="1"/>
          <w:sz w:val="20"/>
          <w:szCs w:val="20"/>
        </w:rPr>
        <w:t xml:space="preserve"> Serie </w:t>
      </w:r>
      <w:r w:rsidR="00DF4FD6">
        <w:rPr>
          <w:rFonts w:ascii="Arial" w:hAnsi="Arial" w:cs="Arial"/>
          <w:color w:val="000000"/>
          <w:spacing w:val="1"/>
          <w:sz w:val="20"/>
          <w:szCs w:val="20"/>
        </w:rPr>
        <w:t>getestet und mit</w:t>
      </w:r>
      <w:r w:rsidR="00997FC8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FE36F2" w:rsidRPr="00E66D69">
        <w:rPr>
          <w:rFonts w:ascii="Arial" w:hAnsi="Arial" w:cs="Arial"/>
          <w:color w:val="000000"/>
          <w:spacing w:val="1"/>
          <w:sz w:val="20"/>
          <w:szCs w:val="20"/>
        </w:rPr>
        <w:t>vorinstalliert</w:t>
      </w:r>
      <w:r w:rsidR="00DF4FD6">
        <w:rPr>
          <w:rFonts w:ascii="Arial" w:hAnsi="Arial" w:cs="Arial"/>
          <w:color w:val="000000"/>
          <w:spacing w:val="1"/>
          <w:sz w:val="20"/>
          <w:szCs w:val="20"/>
        </w:rPr>
        <w:t xml:space="preserve">em </w:t>
      </w:r>
      <w:r w:rsidR="0077618D">
        <w:rPr>
          <w:rFonts w:ascii="Arial" w:hAnsi="Arial" w:cs="Arial"/>
          <w:color w:val="000000"/>
          <w:spacing w:val="1"/>
          <w:sz w:val="20"/>
          <w:szCs w:val="20"/>
        </w:rPr>
        <w:t xml:space="preserve">Windows </w:t>
      </w:r>
      <w:r w:rsidR="00DF4FD6" w:rsidRPr="00E66D69">
        <w:rPr>
          <w:rFonts w:ascii="Arial" w:hAnsi="Arial" w:cs="Arial"/>
          <w:color w:val="000000"/>
          <w:spacing w:val="1"/>
          <w:sz w:val="20"/>
          <w:szCs w:val="20"/>
        </w:rPr>
        <w:t xml:space="preserve">10 </w:t>
      </w:r>
      <w:proofErr w:type="spellStart"/>
      <w:r w:rsidR="00DF4FD6" w:rsidRPr="00E66D69">
        <w:rPr>
          <w:rFonts w:ascii="Arial" w:hAnsi="Arial" w:cs="Arial"/>
          <w:color w:val="000000"/>
          <w:spacing w:val="1"/>
          <w:sz w:val="20"/>
          <w:szCs w:val="20"/>
        </w:rPr>
        <w:t>IoT</w:t>
      </w:r>
      <w:proofErr w:type="spellEnd"/>
      <w:r w:rsidR="00FE36F2" w:rsidRPr="00E66D6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DF4FD6">
        <w:rPr>
          <w:rFonts w:ascii="Arial" w:hAnsi="Arial" w:cs="Arial"/>
          <w:color w:val="000000"/>
          <w:spacing w:val="1"/>
          <w:sz w:val="20"/>
          <w:szCs w:val="20"/>
        </w:rPr>
        <w:t>Betriebssy</w:t>
      </w:r>
      <w:r w:rsidR="0077618D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DF4FD6">
        <w:rPr>
          <w:rFonts w:ascii="Arial" w:hAnsi="Arial" w:cs="Arial"/>
          <w:color w:val="000000"/>
          <w:spacing w:val="1"/>
          <w:sz w:val="20"/>
          <w:szCs w:val="20"/>
        </w:rPr>
        <w:t xml:space="preserve">tem an. Für </w:t>
      </w:r>
      <w:r w:rsidR="00FE36F2">
        <w:rPr>
          <w:rFonts w:ascii="Arial" w:hAnsi="Arial" w:cs="Arial"/>
          <w:color w:val="000000"/>
          <w:spacing w:val="1"/>
          <w:sz w:val="20"/>
          <w:szCs w:val="20"/>
        </w:rPr>
        <w:t xml:space="preserve">individuelle </w:t>
      </w:r>
      <w:r w:rsidR="00FE36F2" w:rsidRPr="00E66D69">
        <w:rPr>
          <w:rFonts w:ascii="Arial" w:hAnsi="Arial" w:cs="Arial"/>
          <w:color w:val="000000"/>
          <w:spacing w:val="1"/>
          <w:sz w:val="20"/>
          <w:szCs w:val="20"/>
        </w:rPr>
        <w:t>Kundenw</w:t>
      </w:r>
      <w:r w:rsidR="00DF4FD6">
        <w:rPr>
          <w:rFonts w:ascii="Arial" w:hAnsi="Arial" w:cs="Arial"/>
          <w:color w:val="000000"/>
          <w:spacing w:val="1"/>
          <w:sz w:val="20"/>
          <w:szCs w:val="20"/>
        </w:rPr>
        <w:t>ü</w:t>
      </w:r>
      <w:r w:rsidR="00FE36F2" w:rsidRPr="00E66D69">
        <w:rPr>
          <w:rFonts w:ascii="Arial" w:hAnsi="Arial" w:cs="Arial"/>
          <w:color w:val="000000"/>
          <w:spacing w:val="1"/>
          <w:sz w:val="20"/>
          <w:szCs w:val="20"/>
        </w:rPr>
        <w:t>nsch</w:t>
      </w:r>
      <w:r w:rsidR="00DF4FD6">
        <w:rPr>
          <w:rFonts w:ascii="Arial" w:hAnsi="Arial" w:cs="Arial"/>
          <w:color w:val="000000"/>
          <w:spacing w:val="1"/>
          <w:sz w:val="20"/>
          <w:szCs w:val="20"/>
        </w:rPr>
        <w:t xml:space="preserve">e </w:t>
      </w:r>
      <w:r w:rsidR="00FE36F2" w:rsidRPr="00E66D69">
        <w:rPr>
          <w:rFonts w:ascii="Arial" w:hAnsi="Arial" w:cs="Arial"/>
          <w:color w:val="000000"/>
          <w:spacing w:val="1"/>
          <w:sz w:val="20"/>
          <w:szCs w:val="20"/>
        </w:rPr>
        <w:t>stehen verschiedene Prozessoren, Arbeits</w:t>
      </w:r>
      <w:r w:rsidR="00FE36F2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FE36F2" w:rsidRPr="00E66D69">
        <w:rPr>
          <w:rFonts w:ascii="Arial" w:hAnsi="Arial" w:cs="Arial"/>
          <w:color w:val="000000"/>
          <w:spacing w:val="1"/>
          <w:sz w:val="20"/>
          <w:szCs w:val="20"/>
        </w:rPr>
        <w:t>peiche</w:t>
      </w:r>
      <w:r w:rsidR="00FE36F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997FC8">
        <w:rPr>
          <w:rFonts w:ascii="Arial" w:hAnsi="Arial" w:cs="Arial"/>
          <w:color w:val="000000"/>
          <w:spacing w:val="1"/>
          <w:sz w:val="20"/>
          <w:szCs w:val="20"/>
        </w:rPr>
        <w:t xml:space="preserve"> und </w:t>
      </w:r>
      <w:r w:rsidR="00FE36F2" w:rsidRPr="00E66D69">
        <w:rPr>
          <w:rFonts w:ascii="Arial" w:hAnsi="Arial" w:cs="Arial"/>
          <w:color w:val="000000"/>
          <w:spacing w:val="1"/>
          <w:sz w:val="20"/>
          <w:szCs w:val="20"/>
        </w:rPr>
        <w:t>SSD</w:t>
      </w:r>
      <w:r w:rsidR="0077618D">
        <w:rPr>
          <w:rFonts w:ascii="Arial" w:hAnsi="Arial" w:cs="Arial"/>
          <w:color w:val="000000"/>
          <w:spacing w:val="1"/>
          <w:sz w:val="20"/>
          <w:szCs w:val="20"/>
        </w:rPr>
        <w:t xml:space="preserve">, sowie </w:t>
      </w:r>
      <w:r w:rsidR="00997FC8">
        <w:rPr>
          <w:rFonts w:ascii="Arial" w:hAnsi="Arial" w:cs="Arial"/>
          <w:color w:val="000000"/>
          <w:spacing w:val="1"/>
          <w:sz w:val="20"/>
          <w:szCs w:val="20"/>
        </w:rPr>
        <w:t xml:space="preserve">andere Betriebssysteme </w:t>
      </w:r>
      <w:r w:rsidR="00DF4FD6">
        <w:rPr>
          <w:rFonts w:ascii="Arial" w:hAnsi="Arial" w:cs="Arial"/>
          <w:color w:val="000000"/>
          <w:spacing w:val="1"/>
          <w:sz w:val="20"/>
          <w:szCs w:val="20"/>
        </w:rPr>
        <w:t xml:space="preserve">zur Auswahl. </w:t>
      </w:r>
      <w:r w:rsidR="00FE36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85225" w:rsidRPr="00E66D69" w:rsidRDefault="00385225" w:rsidP="00E66D69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 </w:t>
      </w:r>
    </w:p>
    <w:p w:rsidR="003E20BA" w:rsidRDefault="003E20BA" w:rsidP="003E20BA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:rsidR="003E20BA" w:rsidRPr="003E20BA" w:rsidRDefault="00493E30" w:rsidP="003E20BA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3BA54D8" wp14:editId="6E55A8C0">
            <wp:simplePos x="0" y="0"/>
            <wp:positionH relativeFrom="column">
              <wp:posOffset>2659380</wp:posOffset>
            </wp:positionH>
            <wp:positionV relativeFrom="paragraph">
              <wp:posOffset>4445</wp:posOffset>
            </wp:positionV>
            <wp:extent cx="3248660" cy="2435860"/>
            <wp:effectExtent l="0" t="0" r="889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_Silent_wDL_IP65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0BA" w:rsidRPr="003E20BA">
        <w:rPr>
          <w:rFonts w:ascii="Arial" w:eastAsia="Times New Roman" w:hAnsi="Arial" w:cs="Times New Roman"/>
          <w:b/>
          <w:sz w:val="20"/>
          <w:szCs w:val="20"/>
        </w:rPr>
        <w:t>Wörter:</w:t>
      </w:r>
      <w:r w:rsidR="0077618D">
        <w:rPr>
          <w:rFonts w:ascii="Arial" w:eastAsia="Times New Roman" w:hAnsi="Arial" w:cs="Times New Roman"/>
          <w:sz w:val="20"/>
          <w:szCs w:val="20"/>
        </w:rPr>
        <w:t xml:space="preserve"> </w:t>
      </w:r>
      <w:r w:rsidR="003D1CCA">
        <w:rPr>
          <w:rFonts w:ascii="Arial" w:eastAsia="Times New Roman" w:hAnsi="Arial" w:cs="Times New Roman"/>
          <w:sz w:val="20"/>
          <w:szCs w:val="20"/>
        </w:rPr>
        <w:t>1</w:t>
      </w:r>
      <w:r w:rsidR="00997FC8">
        <w:rPr>
          <w:rFonts w:ascii="Arial" w:eastAsia="Times New Roman" w:hAnsi="Arial" w:cs="Times New Roman"/>
          <w:sz w:val="20"/>
          <w:szCs w:val="20"/>
        </w:rPr>
        <w:t>4</w:t>
      </w:r>
      <w:r w:rsidR="0077618D">
        <w:rPr>
          <w:rFonts w:ascii="Arial" w:eastAsia="Times New Roman" w:hAnsi="Arial" w:cs="Times New Roman"/>
          <w:sz w:val="20"/>
          <w:szCs w:val="20"/>
        </w:rPr>
        <w:t>3</w:t>
      </w:r>
      <w:r w:rsidR="00385225">
        <w:rPr>
          <w:rFonts w:ascii="Arial" w:eastAsia="Times New Roman" w:hAnsi="Arial" w:cs="Times New Roman"/>
          <w:sz w:val="20"/>
          <w:szCs w:val="20"/>
        </w:rPr>
        <w:tab/>
      </w:r>
      <w:r w:rsidR="00385225">
        <w:rPr>
          <w:rFonts w:ascii="Arial" w:eastAsia="Times New Roman" w:hAnsi="Arial" w:cs="Times New Roman"/>
          <w:sz w:val="20"/>
          <w:szCs w:val="20"/>
        </w:rPr>
        <w:tab/>
      </w:r>
      <w:r w:rsidR="00385225">
        <w:rPr>
          <w:rFonts w:ascii="Arial" w:eastAsia="Times New Roman" w:hAnsi="Arial" w:cs="Times New Roman"/>
          <w:sz w:val="20"/>
          <w:szCs w:val="20"/>
        </w:rPr>
        <w:tab/>
      </w:r>
      <w:r w:rsidR="00385225">
        <w:rPr>
          <w:rFonts w:ascii="Arial" w:eastAsia="Times New Roman" w:hAnsi="Arial" w:cs="Times New Roman"/>
          <w:sz w:val="20"/>
          <w:szCs w:val="20"/>
        </w:rPr>
        <w:tab/>
      </w:r>
      <w:r w:rsidR="00385225">
        <w:rPr>
          <w:rFonts w:ascii="Arial" w:eastAsia="Times New Roman" w:hAnsi="Arial" w:cs="Times New Roman"/>
          <w:sz w:val="20"/>
          <w:szCs w:val="20"/>
        </w:rPr>
        <w:tab/>
      </w: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3E20BA">
        <w:rPr>
          <w:rFonts w:ascii="Arial" w:eastAsia="Times New Roman" w:hAnsi="Arial" w:cs="Times New Roman"/>
          <w:b/>
          <w:sz w:val="20"/>
          <w:szCs w:val="20"/>
        </w:rPr>
        <w:t>Zeichen:</w:t>
      </w:r>
      <w:r w:rsidR="0077618D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3D1CCA">
        <w:rPr>
          <w:rFonts w:ascii="Arial" w:eastAsia="Times New Roman" w:hAnsi="Arial" w:cs="Times New Roman"/>
          <w:sz w:val="20"/>
          <w:szCs w:val="20"/>
        </w:rPr>
        <w:t>11</w:t>
      </w:r>
      <w:r w:rsidR="0077618D">
        <w:rPr>
          <w:rFonts w:ascii="Arial" w:eastAsia="Times New Roman" w:hAnsi="Arial" w:cs="Times New Roman"/>
          <w:sz w:val="20"/>
          <w:szCs w:val="20"/>
        </w:rPr>
        <w:t>10</w:t>
      </w:r>
      <w:r w:rsidRPr="003E20BA">
        <w:rPr>
          <w:rFonts w:ascii="Arial" w:eastAsia="Times New Roman" w:hAnsi="Arial" w:cs="Times New Roman"/>
          <w:sz w:val="20"/>
          <w:szCs w:val="20"/>
        </w:rPr>
        <w:t xml:space="preserve"> (mit Leerzeichen)</w:t>
      </w: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3E20BA" w:rsidRPr="00493E30" w:rsidRDefault="003E20BA" w:rsidP="003E20BA">
      <w:pPr>
        <w:spacing w:after="0" w:line="240" w:lineRule="auto"/>
        <w:rPr>
          <w:rFonts w:ascii="Arial" w:eastAsia="Times New Roman" w:hAnsi="Arial" w:cs="Arial"/>
          <w:bCs/>
          <w:sz w:val="20"/>
          <w:lang w:val="en-US"/>
        </w:rPr>
      </w:pPr>
      <w:proofErr w:type="spellStart"/>
      <w:r w:rsidRPr="00493E30">
        <w:rPr>
          <w:rFonts w:ascii="Arial" w:eastAsia="Times New Roman" w:hAnsi="Arial" w:cs="Arial"/>
          <w:b/>
          <w:bCs/>
          <w:sz w:val="20"/>
          <w:lang w:val="en-US"/>
        </w:rPr>
        <w:t>Bild</w:t>
      </w:r>
      <w:proofErr w:type="spellEnd"/>
      <w:r w:rsidRPr="00493E30">
        <w:rPr>
          <w:rFonts w:ascii="Arial" w:eastAsia="Times New Roman" w:hAnsi="Arial" w:cs="Arial"/>
          <w:b/>
          <w:bCs/>
          <w:sz w:val="20"/>
          <w:lang w:val="en-US"/>
        </w:rPr>
        <w:t xml:space="preserve">: </w:t>
      </w:r>
      <w:r w:rsidR="00493E30" w:rsidRPr="00493E30">
        <w:rPr>
          <w:rFonts w:ascii="Arial" w:eastAsia="Times New Roman" w:hAnsi="Arial" w:cs="Arial"/>
          <w:bCs/>
          <w:sz w:val="20"/>
          <w:lang w:val="en-US"/>
        </w:rPr>
        <w:t>Spectra_Silent_wDL_IP65.jpg</w:t>
      </w:r>
    </w:p>
    <w:p w:rsidR="003E20BA" w:rsidRPr="00493E30" w:rsidRDefault="003E20BA" w:rsidP="003E20BA">
      <w:pPr>
        <w:spacing w:after="0" w:line="240" w:lineRule="auto"/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  <w:lang w:val="en-US"/>
        </w:rPr>
      </w:pPr>
    </w:p>
    <w:p w:rsidR="00385225" w:rsidRDefault="00385225" w:rsidP="003E20BA">
      <w:pPr>
        <w:spacing w:after="0" w:line="240" w:lineRule="auto"/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  <w:t>Link zum Produkt:</w:t>
      </w:r>
    </w:p>
    <w:p w:rsidR="003E20BA" w:rsidRPr="00677D48" w:rsidRDefault="0077618D" w:rsidP="003E20BA">
      <w:pPr>
        <w:spacing w:after="0" w:line="240" w:lineRule="auto"/>
        <w:rPr>
          <w:rStyle w:val="Hyperlink"/>
          <w:rFonts w:ascii="Arial" w:eastAsia="Times New Roman" w:hAnsi="Arial" w:cs="Times New Roman"/>
          <w:sz w:val="18"/>
          <w:szCs w:val="20"/>
        </w:rPr>
      </w:pPr>
      <w:r w:rsidRPr="00677D48">
        <w:rPr>
          <w:rFonts w:ascii="Arial" w:eastAsia="Times New Roman" w:hAnsi="Arial" w:cs="Times New Roman"/>
          <w:sz w:val="18"/>
          <w:szCs w:val="20"/>
          <w:u w:val="single"/>
        </w:rPr>
        <w:fldChar w:fldCharType="begin"/>
      </w:r>
      <w:r w:rsidR="00677D48">
        <w:rPr>
          <w:rFonts w:ascii="Arial" w:eastAsia="Times New Roman" w:hAnsi="Arial" w:cs="Times New Roman"/>
          <w:sz w:val="18"/>
          <w:szCs w:val="20"/>
          <w:u w:val="single"/>
        </w:rPr>
        <w:instrText>HYPERLINK "https://www.spectra.de/cms/spectra-individuell/spectra-exklusiv/spectra-panel-wdl/"</w:instrText>
      </w:r>
      <w:r w:rsidR="00677D48" w:rsidRPr="00677D48">
        <w:rPr>
          <w:rFonts w:ascii="Arial" w:eastAsia="Times New Roman" w:hAnsi="Arial" w:cs="Times New Roman"/>
          <w:sz w:val="18"/>
          <w:szCs w:val="20"/>
          <w:u w:val="single"/>
        </w:rPr>
      </w:r>
      <w:r w:rsidRPr="00677D48">
        <w:rPr>
          <w:rFonts w:ascii="Arial" w:eastAsia="Times New Roman" w:hAnsi="Arial" w:cs="Times New Roman"/>
          <w:sz w:val="18"/>
          <w:szCs w:val="20"/>
          <w:u w:val="single"/>
        </w:rPr>
        <w:fldChar w:fldCharType="separate"/>
      </w:r>
      <w:r w:rsidRPr="00677D48">
        <w:rPr>
          <w:rStyle w:val="Hyperlink"/>
          <w:rFonts w:ascii="Arial" w:eastAsia="Times New Roman" w:hAnsi="Arial" w:cs="Times New Roman"/>
          <w:sz w:val="18"/>
          <w:szCs w:val="20"/>
        </w:rPr>
        <w:t>www.spectra.de/swdl</w:t>
      </w:r>
    </w:p>
    <w:p w:rsidR="0077618D" w:rsidRDefault="0077618D" w:rsidP="003E20BA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  <w:r w:rsidRPr="00677D48">
        <w:rPr>
          <w:rFonts w:ascii="Arial" w:eastAsia="Times New Roman" w:hAnsi="Arial" w:cs="Times New Roman"/>
          <w:sz w:val="18"/>
          <w:szCs w:val="20"/>
          <w:u w:val="single"/>
        </w:rPr>
        <w:fldChar w:fldCharType="end"/>
      </w:r>
      <w:bookmarkEnd w:id="0"/>
    </w:p>
    <w:p w:rsidR="0077618D" w:rsidRPr="003E20BA" w:rsidRDefault="0077618D" w:rsidP="003E20BA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:rsidR="0077618D" w:rsidRDefault="0077618D" w:rsidP="003E20BA">
      <w:pPr>
        <w:spacing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b/>
          <w:color w:val="333399"/>
          <w:sz w:val="20"/>
          <w:szCs w:val="20"/>
        </w:rPr>
        <w:t xml:space="preserve">Ansprechpartner PR: </w:t>
      </w:r>
    </w:p>
    <w:p w:rsidR="008A5FC4" w:rsidRPr="00677D48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  <w:lang w:val="en-US"/>
        </w:rPr>
      </w:pPr>
      <w:r w:rsidRPr="00677D4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Jacqueline Nedialkov</w:t>
      </w:r>
    </w:p>
    <w:p w:rsidR="003E20BA" w:rsidRPr="00677D48" w:rsidRDefault="00FD4484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  <w:lang w:val="en-US"/>
        </w:rPr>
      </w:pPr>
      <w:hyperlink r:id="rId8" w:history="1">
        <w:r w:rsidR="003E20BA" w:rsidRPr="00677D48">
          <w:rPr>
            <w:rFonts w:ascii="Arial" w:eastAsia="Times New Roman" w:hAnsi="Arial" w:cs="Times New Roman"/>
            <w:color w:val="333399"/>
            <w:sz w:val="20"/>
            <w:szCs w:val="20"/>
            <w:lang w:val="en-US"/>
          </w:rPr>
          <w:t xml:space="preserve"> jn@spectra.de </w:t>
        </w:r>
      </w:hyperlink>
    </w:p>
    <w:p w:rsidR="003E20BA" w:rsidRPr="00997FC8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  <w:lang w:val="en-US"/>
        </w:rPr>
      </w:pPr>
      <w:r w:rsidRPr="00997FC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Tel.: +49</w:t>
      </w:r>
      <w:r w:rsidR="00997FC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 xml:space="preserve"> </w:t>
      </w:r>
      <w:r w:rsidR="00734034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 xml:space="preserve">(0) </w:t>
      </w:r>
      <w:r w:rsidRPr="00997FC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71 21</w:t>
      </w:r>
      <w:r w:rsidR="00997FC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 xml:space="preserve"> </w:t>
      </w:r>
      <w:r w:rsidRPr="00997FC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14321</w:t>
      </w:r>
      <w:r w:rsidR="0077618D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-</w:t>
      </w:r>
      <w:r w:rsidRPr="00997FC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32</w:t>
      </w:r>
    </w:p>
    <w:p w:rsidR="003E20BA" w:rsidRPr="00997FC8" w:rsidRDefault="003E20BA" w:rsidP="003E20BA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color w:val="333399"/>
          <w:sz w:val="20"/>
          <w:szCs w:val="20"/>
          <w:lang w:val="en-US"/>
        </w:rPr>
      </w:pPr>
    </w:p>
    <w:p w:rsidR="0077618D" w:rsidRDefault="0077618D" w:rsidP="003E20BA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color w:val="333399"/>
          <w:sz w:val="20"/>
          <w:szCs w:val="20"/>
          <w:lang w:val="en-US"/>
        </w:rPr>
      </w:pPr>
    </w:p>
    <w:p w:rsidR="003E20BA" w:rsidRPr="00677D48" w:rsidRDefault="003E20BA" w:rsidP="003E20BA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r w:rsidRPr="00895169">
        <w:rPr>
          <w:rFonts w:ascii="Arial" w:eastAsia="Times New Roman" w:hAnsi="Arial" w:cs="Times New Roman"/>
          <w:b/>
          <w:color w:val="333399"/>
          <w:sz w:val="20"/>
          <w:szCs w:val="20"/>
          <w:lang w:val="en-US"/>
        </w:rPr>
        <w:t xml:space="preserve">Spectra GmbH &amp; Co. </w:t>
      </w:r>
      <w:r w:rsidRPr="00677D48">
        <w:rPr>
          <w:rFonts w:ascii="Arial" w:eastAsia="Times New Roman" w:hAnsi="Arial" w:cs="Times New Roman"/>
          <w:b/>
          <w:color w:val="333399"/>
          <w:sz w:val="20"/>
          <w:szCs w:val="20"/>
        </w:rPr>
        <w:t>KG</w:t>
      </w:r>
    </w:p>
    <w:p w:rsidR="008A5FC4" w:rsidRPr="00677D48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677D48">
        <w:rPr>
          <w:rFonts w:ascii="Arial" w:eastAsia="Times New Roman" w:hAnsi="Arial" w:cs="Times New Roman"/>
          <w:color w:val="333399"/>
          <w:sz w:val="20"/>
          <w:szCs w:val="20"/>
        </w:rPr>
        <w:t>Mahdenstr.</w:t>
      </w:r>
      <w:r w:rsidR="0077618D" w:rsidRPr="00677D48">
        <w:rPr>
          <w:rFonts w:ascii="Arial" w:eastAsia="Times New Roman" w:hAnsi="Arial" w:cs="Times New Roman"/>
          <w:color w:val="333399"/>
          <w:sz w:val="20"/>
          <w:szCs w:val="20"/>
        </w:rPr>
        <w:t xml:space="preserve"> </w:t>
      </w:r>
      <w:r w:rsidRPr="00677D48">
        <w:rPr>
          <w:rFonts w:ascii="Arial" w:eastAsia="Times New Roman" w:hAnsi="Arial" w:cs="Times New Roman"/>
          <w:color w:val="333399"/>
          <w:sz w:val="20"/>
          <w:szCs w:val="20"/>
        </w:rPr>
        <w:t>3</w:t>
      </w: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color w:val="333399"/>
          <w:sz w:val="20"/>
          <w:szCs w:val="20"/>
        </w:rPr>
        <w:t>D-72768 Reutlingen</w:t>
      </w:r>
    </w:p>
    <w:p w:rsidR="008A5FC4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color w:val="333399"/>
          <w:sz w:val="20"/>
          <w:szCs w:val="20"/>
        </w:rPr>
        <w:t xml:space="preserve">Tel.: </w:t>
      </w:r>
      <w:r w:rsidR="00997FC8" w:rsidRPr="0077618D">
        <w:rPr>
          <w:rFonts w:ascii="Arial" w:eastAsia="Times New Roman" w:hAnsi="Arial" w:cs="Times New Roman"/>
          <w:color w:val="333399"/>
          <w:sz w:val="20"/>
          <w:szCs w:val="20"/>
        </w:rPr>
        <w:t xml:space="preserve">+49 </w:t>
      </w:r>
      <w:r w:rsidR="00734034">
        <w:rPr>
          <w:rFonts w:ascii="Arial" w:eastAsia="Times New Roman" w:hAnsi="Arial" w:cs="Times New Roman"/>
          <w:color w:val="333399"/>
          <w:sz w:val="20"/>
          <w:szCs w:val="20"/>
        </w:rPr>
        <w:t xml:space="preserve">(0) </w:t>
      </w:r>
      <w:r w:rsidR="00997FC8" w:rsidRPr="0077618D">
        <w:rPr>
          <w:rFonts w:ascii="Arial" w:eastAsia="Times New Roman" w:hAnsi="Arial" w:cs="Times New Roman"/>
          <w:color w:val="333399"/>
          <w:sz w:val="20"/>
          <w:szCs w:val="20"/>
        </w:rPr>
        <w:t>71 21 14321</w:t>
      </w:r>
      <w:r w:rsidR="0077618D">
        <w:rPr>
          <w:rFonts w:ascii="Arial" w:eastAsia="Times New Roman" w:hAnsi="Arial" w:cs="Times New Roman"/>
          <w:color w:val="333399"/>
          <w:sz w:val="20"/>
          <w:szCs w:val="20"/>
        </w:rPr>
        <w:t>-</w:t>
      </w:r>
      <w:r w:rsidR="00997FC8" w:rsidRPr="0077618D">
        <w:rPr>
          <w:rFonts w:ascii="Arial" w:eastAsia="Times New Roman" w:hAnsi="Arial" w:cs="Times New Roman"/>
          <w:color w:val="333399"/>
          <w:sz w:val="20"/>
          <w:szCs w:val="20"/>
        </w:rPr>
        <w:t>0</w:t>
      </w:r>
    </w:p>
    <w:p w:rsidR="003E20BA" w:rsidRPr="00677D48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  <w:lang w:val="en-US"/>
        </w:rPr>
      </w:pPr>
      <w:r w:rsidRPr="00677D4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 xml:space="preserve">Fax: </w:t>
      </w:r>
      <w:r w:rsidR="00997FC8" w:rsidRPr="00677D4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 xml:space="preserve">+49 </w:t>
      </w:r>
      <w:r w:rsidR="00734034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 xml:space="preserve">(0) </w:t>
      </w:r>
      <w:r w:rsidR="00997FC8" w:rsidRPr="00677D4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71 21 14321</w:t>
      </w:r>
      <w:r w:rsidR="0077618D" w:rsidRPr="00677D4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-</w:t>
      </w:r>
      <w:r w:rsidRPr="00677D4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90</w:t>
      </w:r>
    </w:p>
    <w:p w:rsidR="008A5FC4" w:rsidRPr="00677D48" w:rsidRDefault="00FD4484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  <w:lang w:val="en-US"/>
        </w:rPr>
      </w:pPr>
      <w:hyperlink r:id="rId9" w:history="1">
        <w:r w:rsidR="003E20BA" w:rsidRPr="00677D48">
          <w:rPr>
            <w:rFonts w:ascii="Arial" w:eastAsia="Times New Roman" w:hAnsi="Arial" w:cs="Times New Roman"/>
            <w:color w:val="333399"/>
            <w:sz w:val="20"/>
            <w:szCs w:val="20"/>
            <w:lang w:val="en-US"/>
          </w:rPr>
          <w:t>spectra@spectra.de</w:t>
        </w:r>
      </w:hyperlink>
    </w:p>
    <w:p w:rsidR="003E20BA" w:rsidRPr="00677D48" w:rsidRDefault="00FD4484" w:rsidP="003E20B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hyperlink r:id="rId10" w:history="1">
        <w:r w:rsidR="003E20BA" w:rsidRPr="00677D48">
          <w:rPr>
            <w:rFonts w:ascii="Arial" w:eastAsia="Times New Roman" w:hAnsi="Arial" w:cs="Times New Roman"/>
            <w:color w:val="333399"/>
            <w:sz w:val="20"/>
            <w:szCs w:val="20"/>
            <w:lang w:val="en-US"/>
          </w:rPr>
          <w:t>www.spectra.de</w:t>
        </w:r>
      </w:hyperlink>
    </w:p>
    <w:p w:rsidR="00A37A85" w:rsidRPr="00677D48" w:rsidRDefault="00A37A85" w:rsidP="00AB641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color w:val="000000"/>
          <w:sz w:val="26"/>
          <w:szCs w:val="26"/>
          <w:lang w:val="en-US"/>
        </w:rPr>
      </w:pPr>
    </w:p>
    <w:sectPr w:rsidR="00A37A85" w:rsidRPr="00677D48">
      <w:pgSz w:w="11920" w:h="16840"/>
      <w:pgMar w:top="740" w:right="102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70"/>
    <w:rsid w:val="00022908"/>
    <w:rsid w:val="000D5AAB"/>
    <w:rsid w:val="00147D61"/>
    <w:rsid w:val="00163482"/>
    <w:rsid w:val="00181290"/>
    <w:rsid w:val="001A0596"/>
    <w:rsid w:val="001C0B48"/>
    <w:rsid w:val="001D0E1E"/>
    <w:rsid w:val="0027641E"/>
    <w:rsid w:val="002C2A5D"/>
    <w:rsid w:val="0037016D"/>
    <w:rsid w:val="003812EF"/>
    <w:rsid w:val="00385225"/>
    <w:rsid w:val="003D1CCA"/>
    <w:rsid w:val="003E20BA"/>
    <w:rsid w:val="00493E30"/>
    <w:rsid w:val="0059459C"/>
    <w:rsid w:val="00605EE4"/>
    <w:rsid w:val="00651BB5"/>
    <w:rsid w:val="00677D48"/>
    <w:rsid w:val="006F0AD3"/>
    <w:rsid w:val="00710CD1"/>
    <w:rsid w:val="00734034"/>
    <w:rsid w:val="0077618D"/>
    <w:rsid w:val="007F42E3"/>
    <w:rsid w:val="0081313B"/>
    <w:rsid w:val="00895169"/>
    <w:rsid w:val="008A5FC4"/>
    <w:rsid w:val="008B5CD5"/>
    <w:rsid w:val="00900F24"/>
    <w:rsid w:val="00911399"/>
    <w:rsid w:val="00914196"/>
    <w:rsid w:val="00997FC8"/>
    <w:rsid w:val="00A37A85"/>
    <w:rsid w:val="00A5648A"/>
    <w:rsid w:val="00AB6419"/>
    <w:rsid w:val="00B660AE"/>
    <w:rsid w:val="00BC2D22"/>
    <w:rsid w:val="00C774D8"/>
    <w:rsid w:val="00D01E01"/>
    <w:rsid w:val="00D5513E"/>
    <w:rsid w:val="00D77109"/>
    <w:rsid w:val="00DB74B7"/>
    <w:rsid w:val="00DF4FD6"/>
    <w:rsid w:val="00E66D69"/>
    <w:rsid w:val="00EB1403"/>
    <w:rsid w:val="00F74070"/>
    <w:rsid w:val="00FD4484"/>
    <w:rsid w:val="00FD57B2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E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8522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7D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E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8522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7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@spectra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pectra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ectra@spectr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15</cp:revision>
  <cp:lastPrinted>2016-12-06T10:16:00Z</cp:lastPrinted>
  <dcterms:created xsi:type="dcterms:W3CDTF">2016-11-18T15:27:00Z</dcterms:created>
  <dcterms:modified xsi:type="dcterms:W3CDTF">2016-12-06T10:57:00Z</dcterms:modified>
</cp:coreProperties>
</file>